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D" w:rsidRPr="009B5AD5" w:rsidRDefault="00A237BD" w:rsidP="009B5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AD5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9B5A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B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BD" w:rsidRPr="00FE5516" w:rsidRDefault="00A237BD" w:rsidP="00A237BD">
      <w:pPr>
        <w:tabs>
          <w:tab w:val="left" w:pos="6792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6">
        <w:rPr>
          <w:rFonts w:ascii="Times New Roman" w:hAnsi="Times New Roman" w:cs="Times New Roman"/>
          <w:sz w:val="24"/>
          <w:szCs w:val="24"/>
        </w:rPr>
        <w:tab/>
      </w:r>
      <w:r w:rsidRPr="00FE5516">
        <w:rPr>
          <w:rFonts w:ascii="Times New Roman" w:hAnsi="Times New Roman" w:cs="Times New Roman"/>
          <w:sz w:val="24"/>
          <w:szCs w:val="24"/>
        </w:rPr>
        <w:tab/>
        <w:t>(при реализации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по ФГОС ВО 3+</w:t>
      </w:r>
      <w:r w:rsidRPr="00FE5516">
        <w:rPr>
          <w:rFonts w:ascii="Times New Roman" w:hAnsi="Times New Roman" w:cs="Times New Roman"/>
          <w:sz w:val="24"/>
          <w:szCs w:val="24"/>
        </w:rPr>
        <w:t>)</w:t>
      </w:r>
    </w:p>
    <w:p w:rsidR="0048514D" w:rsidRPr="00A237BD" w:rsidRDefault="0048514D" w:rsidP="00485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237B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7BD">
        <w:rPr>
          <w:rFonts w:ascii="Times New Roman" w:hAnsi="Times New Roman" w:cs="Times New Roman"/>
          <w:sz w:val="24"/>
          <w:szCs w:val="24"/>
        </w:rPr>
        <w:t>о руководителе научного содержания основной образовательной программы высшего образования – программы магистратуры</w:t>
      </w:r>
    </w:p>
    <w:p w:rsidR="0048514D" w:rsidRPr="00EC411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11D">
        <w:rPr>
          <w:rFonts w:ascii="Times New Roman" w:hAnsi="Times New Roman" w:cs="Times New Roman"/>
          <w:sz w:val="24"/>
          <w:szCs w:val="24"/>
        </w:rPr>
        <w:t>(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код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наименование 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основной образовательной 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(профиль</w:t>
      </w:r>
      <w:r w:rsidR="00E33F87" w:rsidRPr="00EC411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8514D" w:rsidRPr="0048514D" w:rsidRDefault="0048514D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1843"/>
        <w:gridCol w:w="1276"/>
        <w:gridCol w:w="2659"/>
        <w:gridCol w:w="2180"/>
        <w:gridCol w:w="2107"/>
        <w:gridCol w:w="2912"/>
      </w:tblGrid>
      <w:tr w:rsidR="00A237BD" w:rsidRPr="007F0875" w:rsidTr="00A237BD">
        <w:tc>
          <w:tcPr>
            <w:tcW w:w="551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8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843" w:type="dxa"/>
          </w:tcPr>
          <w:p w:rsidR="002C6C26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работы: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штатный, внутренний совместитель, внешний совместитель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 ГПХ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659" w:type="dxa"/>
          </w:tcPr>
          <w:p w:rsidR="0048514D" w:rsidRPr="007F0875" w:rsidRDefault="0048514D" w:rsidP="00F30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180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Публикации в ведущих отечественных</w:t>
            </w:r>
            <w:r w:rsidRPr="007F0875">
              <w:rPr>
                <w:sz w:val="20"/>
                <w:szCs w:val="20"/>
              </w:rPr>
              <w:t xml:space="preserve">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7F0875">
              <w:rPr>
                <w:sz w:val="20"/>
                <w:szCs w:val="20"/>
              </w:rPr>
              <w:t xml:space="preserve">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107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912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A237BD" w:rsidRPr="00B137ED" w:rsidTr="00A237BD">
        <w:tc>
          <w:tcPr>
            <w:tcW w:w="551" w:type="dxa"/>
          </w:tcPr>
          <w:p w:rsidR="0048514D" w:rsidRP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33F87" w:rsidRPr="00E33F87" w:rsidRDefault="00E33F87" w:rsidP="00E33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F87">
              <w:rPr>
                <w:rFonts w:ascii="Times New Roman" w:eastAsia="Calibri" w:hAnsi="Times New Roman" w:cs="Times New Roman"/>
              </w:rPr>
              <w:t>Фамилия</w:t>
            </w:r>
          </w:p>
          <w:p w:rsidR="00E33F87" w:rsidRPr="00E33F87" w:rsidRDefault="00E33F87" w:rsidP="00E33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F87">
              <w:rPr>
                <w:rFonts w:ascii="Times New Roman" w:eastAsia="Calibri" w:hAnsi="Times New Roman" w:cs="Times New Roman"/>
              </w:rPr>
              <w:t>Имя</w:t>
            </w:r>
          </w:p>
          <w:p w:rsidR="0048514D" w:rsidRPr="0048514D" w:rsidRDefault="00E33F87" w:rsidP="00E3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1843" w:type="dxa"/>
          </w:tcPr>
          <w:p w:rsidR="0048514D" w:rsidRPr="0048514D" w:rsidRDefault="00E33F87" w:rsidP="00E33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276" w:type="dxa"/>
          </w:tcPr>
          <w:p w:rsid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  <w:p w:rsidR="00E33F87" w:rsidRP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659" w:type="dxa"/>
          </w:tcPr>
          <w:p w:rsidR="00E33F87" w:rsidRPr="00E33F87" w:rsidRDefault="00E33F87" w:rsidP="00E33F87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моделей прогнозирования и оптимизации в социально-экономических системах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СГУПС №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1330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 от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  <w:r w:rsidR="00732453" w:rsidRPr="00732453">
              <w:rPr>
                <w:rStyle w:val="ac"/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footnoteReference w:id="1"/>
            </w:r>
          </w:p>
          <w:p w:rsidR="0048514D" w:rsidRPr="0048514D" w:rsidRDefault="00E33F87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Разработка программного обеспечения </w:t>
            </w:r>
            <w:proofErr w:type="spellStart"/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мультиязычного</w:t>
            </w:r>
            <w:proofErr w:type="spellEnd"/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обучающего комплекса в виде русско-англо-китайской предметной онтологии с использованием технологий семантического веба. Договор № 165-16 от 30.05.20</w:t>
            </w:r>
            <w:r w:rsidR="00FA092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февраль 20</w:t>
            </w:r>
            <w:r w:rsidR="00FA092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80" w:type="dxa"/>
          </w:tcPr>
          <w:p w:rsidR="0048514D" w:rsidRPr="0048514D" w:rsidRDefault="00732453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Квазидифференциалы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в задачах планирования экспериментов Доклады Академии наук высшей школы Российской Федерации.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. № 4 (25). С. 124-136.</w:t>
            </w:r>
          </w:p>
        </w:tc>
        <w:tc>
          <w:tcPr>
            <w:tcW w:w="2107" w:type="dxa"/>
          </w:tcPr>
          <w:p w:rsidR="0048514D" w:rsidRPr="00732453" w:rsidRDefault="00732453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Фамилия И.О. Estimation of Origin-Destination Matrices Based on Markov Chains /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Procedia Engineering 178C (2019) pp. 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 DOI: 10.1016/j.proeng.20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.01.071 (Scopus)</w:t>
            </w:r>
          </w:p>
        </w:tc>
        <w:tc>
          <w:tcPr>
            <w:tcW w:w="2912" w:type="dxa"/>
          </w:tcPr>
          <w:p w:rsidR="00B137ED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r w:rsidR="00B137E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A237BD">
              <w:rPr>
                <w:rFonts w:ascii="Times New Roman" w:hAnsi="Times New Roman" w:cs="Times New Roman"/>
                <w:sz w:val="20"/>
                <w:szCs w:val="20"/>
              </w:rPr>
              <w:t xml:space="preserve"> доклада</w:t>
            </w:r>
          </w:p>
          <w:p w:rsidR="00B137ED" w:rsidRPr="00B137ED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XIX </w:t>
            </w:r>
            <w:r w:rsidR="00B137ED" w:rsidRPr="00B137ED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br/>
              <w:t>"Современная мировая экономика: проблемы и перспективы в эпоху развития цифровых технологий и биотехнологии"</w:t>
            </w:r>
          </w:p>
          <w:p w:rsidR="0048514D" w:rsidRDefault="00B137ED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>15 - 16 декабря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Москва.</w:t>
            </w:r>
          </w:p>
          <w:p w:rsidR="00732453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  <w:r w:rsidR="00B137ED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</w:t>
            </w:r>
            <w:r w:rsidR="00A237BD">
              <w:rPr>
                <w:rFonts w:ascii="Times New Roman" w:hAnsi="Times New Roman" w:cs="Times New Roman"/>
                <w:sz w:val="20"/>
                <w:szCs w:val="20"/>
              </w:rPr>
              <w:t xml:space="preserve"> доклада</w:t>
            </w:r>
          </w:p>
          <w:p w:rsidR="00B137ED" w:rsidRPr="00732453" w:rsidRDefault="00B137E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E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«НАУКА, ОБРАЗОВАНИЕ И ИННОВАЦИИ В СОВРЕМЕННОМ МИРЕ», Россия, г. Воронеж, 20.03-21.03.20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C411D" w:rsidRPr="00FE5516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E55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FE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E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1D" w:rsidRPr="00FE5516" w:rsidRDefault="00EC411D" w:rsidP="00EC411D">
      <w:pPr>
        <w:tabs>
          <w:tab w:val="left" w:pos="6792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6">
        <w:rPr>
          <w:rFonts w:ascii="Times New Roman" w:hAnsi="Times New Roman" w:cs="Times New Roman"/>
          <w:sz w:val="24"/>
          <w:szCs w:val="24"/>
        </w:rPr>
        <w:tab/>
      </w:r>
      <w:r w:rsidRPr="00FE5516">
        <w:rPr>
          <w:rFonts w:ascii="Times New Roman" w:hAnsi="Times New Roman" w:cs="Times New Roman"/>
          <w:sz w:val="24"/>
          <w:szCs w:val="24"/>
        </w:rPr>
        <w:tab/>
        <w:t>(при реализации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по ФГОС ВО 3++</w:t>
      </w:r>
      <w:r w:rsidRPr="00FE5516">
        <w:rPr>
          <w:rFonts w:ascii="Times New Roman" w:hAnsi="Times New Roman" w:cs="Times New Roman"/>
          <w:sz w:val="24"/>
          <w:szCs w:val="24"/>
        </w:rPr>
        <w:t>)</w:t>
      </w:r>
    </w:p>
    <w:p w:rsidR="00EC411D" w:rsidRDefault="00EC411D" w:rsidP="00EC4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11D" w:rsidRPr="0031327B" w:rsidRDefault="00EC411D" w:rsidP="00E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7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C411D" w:rsidRDefault="00EC411D" w:rsidP="00EC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27B">
        <w:rPr>
          <w:rFonts w:ascii="Times New Roman" w:hAnsi="Times New Roman" w:cs="Times New Roman"/>
          <w:sz w:val="24"/>
          <w:szCs w:val="24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EC411D" w:rsidRPr="00EC411D" w:rsidRDefault="00EC411D" w:rsidP="00EC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411D">
        <w:rPr>
          <w:rFonts w:ascii="Times New Roman" w:hAnsi="Times New Roman" w:cs="Times New Roman"/>
          <w:b/>
          <w:sz w:val="24"/>
          <w:szCs w:val="24"/>
        </w:rPr>
        <w:t>(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код, наименование основной образовательной программы (направленности)</w:t>
      </w:r>
      <w:proofErr w:type="gramEnd"/>
    </w:p>
    <w:p w:rsidR="00EC411D" w:rsidRPr="0048514D" w:rsidRDefault="00EC411D" w:rsidP="00EC411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803"/>
        <w:gridCol w:w="1377"/>
        <w:gridCol w:w="2873"/>
        <w:gridCol w:w="2641"/>
        <w:gridCol w:w="2343"/>
        <w:gridCol w:w="3006"/>
      </w:tblGrid>
      <w:tr w:rsidR="00EC411D" w:rsidRPr="0031327B" w:rsidTr="00C2022B">
        <w:tc>
          <w:tcPr>
            <w:tcW w:w="55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377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ученой степени </w:t>
            </w:r>
          </w:p>
        </w:tc>
        <w:tc>
          <w:tcPr>
            <w:tcW w:w="287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641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Публикации в ведущих отечественных</w:t>
            </w:r>
            <w:r w:rsidRPr="0031327B">
              <w:rPr>
                <w:sz w:val="20"/>
                <w:szCs w:val="20"/>
              </w:rPr>
              <w:t xml:space="preserve"> 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31327B">
              <w:rPr>
                <w:sz w:val="20"/>
                <w:szCs w:val="20"/>
              </w:rPr>
              <w:t xml:space="preserve"> 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34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006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доклада), год</w:t>
            </w:r>
          </w:p>
        </w:tc>
      </w:tr>
      <w:tr w:rsidR="00EC411D" w:rsidRPr="0048514D" w:rsidTr="00C2022B">
        <w:tc>
          <w:tcPr>
            <w:tcW w:w="553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EC411D" w:rsidRPr="0031327B" w:rsidRDefault="00EC411D" w:rsidP="00C202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EC411D" w:rsidRPr="0031327B" w:rsidRDefault="00EC411D" w:rsidP="00C202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EC411D" w:rsidRPr="0048514D" w:rsidRDefault="00EC411D" w:rsidP="00C20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77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</w:tc>
        <w:tc>
          <w:tcPr>
            <w:tcW w:w="2873" w:type="dxa"/>
          </w:tcPr>
          <w:p w:rsidR="00EC411D" w:rsidRPr="00E33F87" w:rsidRDefault="00EC411D" w:rsidP="00C2022B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моделей прогнозирования и оптимизации в социально-экономических системах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СГУПС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  <w:r w:rsidRPr="00732453">
              <w:rPr>
                <w:rStyle w:val="ac"/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footnoteReference w:id="2"/>
            </w:r>
          </w:p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EC411D" w:rsidRPr="0048514D" w:rsidRDefault="00EC411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Квазидифференциалы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в задачах планирования экспериментов Доклады Академии наук высшей школы Российской Федерации.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. № 4 (25). С. 124-136.</w:t>
            </w:r>
          </w:p>
        </w:tc>
        <w:tc>
          <w:tcPr>
            <w:tcW w:w="2343" w:type="dxa"/>
          </w:tcPr>
          <w:p w:rsidR="00EC411D" w:rsidRPr="0048514D" w:rsidRDefault="00EC411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И.О. Estimation of Origin-Destination Matrices Based on Markov Chains /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Procedia Engineering 178C (20</w:t>
            </w:r>
            <w:r w:rsidR="00FA0925" w:rsidRPr="009B5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pp. 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 DOI: 10.1016/j.proeng.201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9.01.071 (Scopus)</w:t>
            </w:r>
          </w:p>
        </w:tc>
        <w:tc>
          <w:tcPr>
            <w:tcW w:w="3006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XIX </w:t>
            </w:r>
            <w:r w:rsidRPr="0031327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br/>
              <w:t>"Современная мировая экономика: проблемы и перспективы в эпоху развития цифровых технологий и биотехнологии"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15 - 16 декабря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Москва.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2. Фамилия И.О. 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  <w:p w:rsidR="00EC411D" w:rsidRPr="0048514D" w:rsidRDefault="00EC411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«НАУКА, ОБРАЗОВАНИЕ И ИННОВАЦИИ В СОВРЕМЕННОМ МИРЕ», Россия, г. Воронеж, 20.03-21.03.20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C411D" w:rsidRPr="00EC411D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EC41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C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1D" w:rsidRPr="00EC411D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(при реализации программы аспирантуры)</w:t>
      </w:r>
    </w:p>
    <w:tbl>
      <w:tblPr>
        <w:tblW w:w="4964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7"/>
        <w:gridCol w:w="1430"/>
        <w:gridCol w:w="3120"/>
        <w:gridCol w:w="3471"/>
        <w:gridCol w:w="2722"/>
        <w:gridCol w:w="3305"/>
      </w:tblGrid>
      <w:tr w:rsidR="00EC411D" w:rsidRPr="00EC411D" w:rsidTr="00C2022B">
        <w:trPr>
          <w:trHeight w:val="1608"/>
          <w:tblHeader/>
        </w:trPr>
        <w:tc>
          <w:tcPr>
            <w:tcW w:w="14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</w:t>
            </w:r>
          </w:p>
          <w:p w:rsidR="009A4573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9A4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научном </w:t>
            </w:r>
            <w:r w:rsidRPr="00EC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r w:rsidR="009A4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 аспирантуры 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</w:t>
            </w:r>
            <w:r w:rsidR="00557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97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«_________________________________________________________________________________________________»,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C411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411D">
              <w:rPr>
                <w:rFonts w:ascii="Times New Roman" w:eastAsia="Times New Roman" w:hAnsi="Times New Roman" w:cs="Times New Roman"/>
                <w:i/>
                <w:lang w:eastAsia="ru-RU"/>
              </w:rPr>
              <w:t>код, наименование образовательной программы)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C411D" w:rsidRPr="00EC411D" w:rsidTr="00C2022B">
        <w:trPr>
          <w:trHeight w:val="1608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п\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Ф.И.О.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научного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Публикации в ведущих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рецензируемых научных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журналах</w:t>
            </w:r>
            <w:proofErr w:type="gramEnd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изданиях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Публикации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рецензируемых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научных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журналах</w:t>
            </w:r>
            <w:proofErr w:type="gramEnd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изданиях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Апробация результатов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научно-исследовательской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(творческой) деятельности на национальных и международных конференциях с указанием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темы статьи (темы доклада)</w:t>
            </w:r>
          </w:p>
        </w:tc>
      </w:tr>
      <w:tr w:rsidR="00EC411D" w:rsidRPr="00EC411D" w:rsidTr="00C2022B">
        <w:trPr>
          <w:trHeight w:val="840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1. Моделирование пассажиропотоков в крупных городах (Приказ СГУПС № 1576/1-к от 19.11.20</w:t>
            </w:r>
            <w:r w:rsidR="00701B9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</w:p>
          <w:p w:rsidR="00EC411D" w:rsidRPr="00EC411D" w:rsidRDefault="00EC411D" w:rsidP="00701B9B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Разработка программного обеспечения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мультиязычного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обучающего комплекса в виде русско-англо-китайской предметной онтологии с использованием технологий семантического веба. Договор № 165-</w:t>
            </w:r>
            <w:r w:rsidR="00701B9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30.05.20</w:t>
            </w:r>
            <w:r w:rsidR="00701B9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февраль 20</w:t>
            </w:r>
            <w:r w:rsidR="00701B9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701B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И.О. </w:t>
            </w:r>
            <w:proofErr w:type="spellStart"/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Квазидифференциалы</w:t>
            </w:r>
            <w:proofErr w:type="spellEnd"/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задачах планирования экспериментов Доклады Академии наук высшей школы Российской Федерации. 20</w:t>
            </w:r>
            <w:r w:rsidR="0070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4 (25). С. 124-136.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701B9B">
            <w:pP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Estimation of Origin-Destination Matrices Based on Markov Chains /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// Procedia Engineering 178C (20</w:t>
            </w:r>
            <w:r w:rsidR="00701B9B" w:rsidRPr="00701B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 pp. 107-116. DOI: 10.1016/j.proeng.2017.01.071 (Scopus)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701B9B" w:rsidRDefault="00EC411D" w:rsidP="00701B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управления знаниями в отраслевом транспортном ВУЗе. 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Политранспортные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системы» VIII Международная научно-техническая конференция. 20-21 ноября 20</w:t>
            </w:r>
            <w:r w:rsidR="00701B9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г., Новосибирск, СГУПС</w:t>
            </w:r>
          </w:p>
        </w:tc>
      </w:tr>
    </w:tbl>
    <w:p w:rsidR="00EC411D" w:rsidRPr="00701B9B" w:rsidRDefault="00EC411D" w:rsidP="00EC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B3E" w:rsidRPr="00EC411D" w:rsidRDefault="00397B3E" w:rsidP="00397B3E">
      <w:pPr>
        <w:pStyle w:val="aa"/>
      </w:pPr>
      <w:r w:rsidRPr="00EC411D">
        <w:rPr>
          <w:rStyle w:val="ac"/>
        </w:rPr>
        <w:footnoteRef/>
      </w:r>
      <w:r w:rsidRPr="00EC411D">
        <w:t xml:space="preserve"> Приказы об утверждении тематики научно-исследовательской деятельности находятся на </w:t>
      </w:r>
      <w:r w:rsidRPr="00EC411D">
        <w:rPr>
          <w:lang w:val="en-US"/>
        </w:rPr>
        <w:t>team</w:t>
      </w:r>
      <w:r w:rsidRPr="00EC411D">
        <w:t>.</w:t>
      </w:r>
      <w:proofErr w:type="spellStart"/>
      <w:r w:rsidRPr="00EC411D">
        <w:rPr>
          <w:lang w:val="en-US"/>
        </w:rPr>
        <w:t>stu</w:t>
      </w:r>
      <w:proofErr w:type="spellEnd"/>
      <w:r w:rsidRPr="00EC411D">
        <w:t>.</w:t>
      </w:r>
      <w:proofErr w:type="spellStart"/>
      <w:r w:rsidRPr="00EC411D">
        <w:rPr>
          <w:lang w:val="en-US"/>
        </w:rPr>
        <w:t>ru</w:t>
      </w:r>
      <w:proofErr w:type="spellEnd"/>
      <w:r w:rsidRPr="00EC411D">
        <w:t xml:space="preserve"> в папке Архив (аккредитация)/Приказы об утверждении научно-исследовательской деятельности научных руководителей</w:t>
      </w:r>
    </w:p>
    <w:p w:rsidR="0048514D" w:rsidRPr="00B137E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14D" w:rsidRPr="00B137ED" w:rsidSect="00A237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1" w:rsidRDefault="00241E51" w:rsidP="00297BC2">
      <w:pPr>
        <w:spacing w:after="0" w:line="240" w:lineRule="auto"/>
      </w:pPr>
      <w:r>
        <w:separator/>
      </w:r>
    </w:p>
  </w:endnote>
  <w:endnote w:type="continuationSeparator" w:id="0">
    <w:p w:rsidR="00241E51" w:rsidRDefault="00241E51" w:rsidP="0029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1" w:rsidRDefault="00241E51" w:rsidP="00297BC2">
      <w:pPr>
        <w:spacing w:after="0" w:line="240" w:lineRule="auto"/>
      </w:pPr>
      <w:r>
        <w:separator/>
      </w:r>
    </w:p>
  </w:footnote>
  <w:footnote w:type="continuationSeparator" w:id="0">
    <w:p w:rsidR="00241E51" w:rsidRDefault="00241E51" w:rsidP="00297BC2">
      <w:pPr>
        <w:spacing w:after="0" w:line="240" w:lineRule="auto"/>
      </w:pPr>
      <w:r>
        <w:continuationSeparator/>
      </w:r>
    </w:p>
  </w:footnote>
  <w:footnote w:id="1">
    <w:p w:rsidR="00732453" w:rsidRPr="00EC411D" w:rsidRDefault="00732453">
      <w:pPr>
        <w:pStyle w:val="aa"/>
      </w:pPr>
      <w:r w:rsidRPr="00EC411D">
        <w:rPr>
          <w:rStyle w:val="ac"/>
        </w:rPr>
        <w:footnoteRef/>
      </w:r>
      <w:r w:rsidRPr="00EC411D">
        <w:t xml:space="preserve"> </w:t>
      </w:r>
      <w:r w:rsidRPr="00FA0925">
        <w:rPr>
          <w:b/>
        </w:rPr>
        <w:t xml:space="preserve">Приказы об утверждении тематики научно-исследовательской деятельности находятся на </w:t>
      </w:r>
      <w:r w:rsidRPr="00FA0925">
        <w:rPr>
          <w:b/>
          <w:lang w:val="en-US"/>
        </w:rPr>
        <w:t>team</w:t>
      </w:r>
      <w:r w:rsidRPr="00FA0925">
        <w:rPr>
          <w:b/>
        </w:rPr>
        <w:t>.</w:t>
      </w:r>
      <w:proofErr w:type="spellStart"/>
      <w:r w:rsidRPr="00FA0925">
        <w:rPr>
          <w:b/>
          <w:lang w:val="en-US"/>
        </w:rPr>
        <w:t>stu</w:t>
      </w:r>
      <w:proofErr w:type="spellEnd"/>
      <w:r w:rsidRPr="00FA0925">
        <w:rPr>
          <w:b/>
        </w:rPr>
        <w:t>.</w:t>
      </w:r>
      <w:proofErr w:type="spellStart"/>
      <w:r w:rsidRPr="00FA0925">
        <w:rPr>
          <w:b/>
          <w:lang w:val="en-US"/>
        </w:rPr>
        <w:t>ru</w:t>
      </w:r>
      <w:proofErr w:type="spellEnd"/>
      <w:r w:rsidRPr="00FA0925">
        <w:rPr>
          <w:b/>
        </w:rPr>
        <w:t xml:space="preserve"> в папке Архив (аккредитация)/Приказы об утверждении научно-исследовательской деятельности научных руководителей</w:t>
      </w:r>
    </w:p>
  </w:footnote>
  <w:footnote w:id="2">
    <w:p w:rsidR="00EC411D" w:rsidRPr="00EC411D" w:rsidRDefault="00EC411D" w:rsidP="00EC411D">
      <w:pPr>
        <w:pStyle w:val="aa"/>
      </w:pPr>
      <w:r w:rsidRPr="00EC411D">
        <w:rPr>
          <w:rStyle w:val="ac"/>
        </w:rPr>
        <w:footnoteRef/>
      </w:r>
      <w:r w:rsidRPr="00EC411D">
        <w:t xml:space="preserve"> Приказы об утверждении тематики научно-исследовательской деятельности находятся на </w:t>
      </w:r>
      <w:r w:rsidRPr="00EC411D">
        <w:rPr>
          <w:lang w:val="en-US"/>
        </w:rPr>
        <w:t>team</w:t>
      </w:r>
      <w:r w:rsidRPr="00EC411D">
        <w:t>.</w:t>
      </w:r>
      <w:proofErr w:type="spellStart"/>
      <w:r w:rsidRPr="00EC411D">
        <w:rPr>
          <w:lang w:val="en-US"/>
        </w:rPr>
        <w:t>stu</w:t>
      </w:r>
      <w:proofErr w:type="spellEnd"/>
      <w:r w:rsidRPr="00EC411D">
        <w:t>.</w:t>
      </w:r>
      <w:proofErr w:type="spellStart"/>
      <w:r w:rsidRPr="00EC411D">
        <w:rPr>
          <w:lang w:val="en-US"/>
        </w:rPr>
        <w:t>ru</w:t>
      </w:r>
      <w:proofErr w:type="spellEnd"/>
      <w:r w:rsidRPr="00EC411D">
        <w:t xml:space="preserve"> в папке Архив (аккредитация)/Приказы об утверждении научно-исследовательской деятельности научных руководителей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241E51"/>
    <w:rsid w:val="00297BC2"/>
    <w:rsid w:val="002C6C26"/>
    <w:rsid w:val="003735A9"/>
    <w:rsid w:val="00397B3E"/>
    <w:rsid w:val="004413F8"/>
    <w:rsid w:val="0048514D"/>
    <w:rsid w:val="00557DB7"/>
    <w:rsid w:val="006D59CE"/>
    <w:rsid w:val="00701B9B"/>
    <w:rsid w:val="00732453"/>
    <w:rsid w:val="007F0875"/>
    <w:rsid w:val="009A0BDB"/>
    <w:rsid w:val="009A4573"/>
    <w:rsid w:val="009B5AD5"/>
    <w:rsid w:val="009D63C5"/>
    <w:rsid w:val="00A237BD"/>
    <w:rsid w:val="00A46F4C"/>
    <w:rsid w:val="00B137ED"/>
    <w:rsid w:val="00C45581"/>
    <w:rsid w:val="00CC177F"/>
    <w:rsid w:val="00E33F87"/>
    <w:rsid w:val="00EC1F9F"/>
    <w:rsid w:val="00EC411D"/>
    <w:rsid w:val="00F307EA"/>
    <w:rsid w:val="00FA0925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C2"/>
  </w:style>
  <w:style w:type="paragraph" w:styleId="a6">
    <w:name w:val="footer"/>
    <w:basedOn w:val="a"/>
    <w:link w:val="a7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C2"/>
  </w:style>
  <w:style w:type="paragraph" w:styleId="a8">
    <w:name w:val="Balloon Text"/>
    <w:basedOn w:val="a"/>
    <w:link w:val="a9"/>
    <w:uiPriority w:val="99"/>
    <w:semiHidden/>
    <w:unhideWhenUsed/>
    <w:rsid w:val="002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C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324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4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453"/>
    <w:rPr>
      <w:vertAlign w:val="superscript"/>
    </w:rPr>
  </w:style>
  <w:style w:type="paragraph" w:styleId="ad">
    <w:name w:val="List Paragraph"/>
    <w:basedOn w:val="a"/>
    <w:uiPriority w:val="34"/>
    <w:qFormat/>
    <w:rsid w:val="00732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9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C2"/>
  </w:style>
  <w:style w:type="paragraph" w:styleId="a6">
    <w:name w:val="footer"/>
    <w:basedOn w:val="a"/>
    <w:link w:val="a7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C2"/>
  </w:style>
  <w:style w:type="paragraph" w:styleId="a8">
    <w:name w:val="Balloon Text"/>
    <w:basedOn w:val="a"/>
    <w:link w:val="a9"/>
    <w:uiPriority w:val="99"/>
    <w:semiHidden/>
    <w:unhideWhenUsed/>
    <w:rsid w:val="002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C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324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4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453"/>
    <w:rPr>
      <w:vertAlign w:val="superscript"/>
    </w:rPr>
  </w:style>
  <w:style w:type="paragraph" w:styleId="ad">
    <w:name w:val="List Paragraph"/>
    <w:basedOn w:val="a"/>
    <w:uiPriority w:val="34"/>
    <w:qFormat/>
    <w:rsid w:val="00732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9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A363-5A6D-4E9E-815D-3EC4CE5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6</cp:revision>
  <cp:lastPrinted>2021-11-18T02:57:00Z</cp:lastPrinted>
  <dcterms:created xsi:type="dcterms:W3CDTF">2020-11-18T06:05:00Z</dcterms:created>
  <dcterms:modified xsi:type="dcterms:W3CDTF">2022-11-21T09:17:00Z</dcterms:modified>
</cp:coreProperties>
</file>