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2C7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240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"МР 3.1/2.1.0205-20. 3.1. Профилактика инфекционных болезней. 2.1. Коммунальная гигиена. Рекомендации по </w:t>
            </w:r>
            <w:r>
              <w:rPr>
                <w:sz w:val="48"/>
                <w:szCs w:val="48"/>
              </w:rPr>
              <w:t>профилактике новой коронавирусной инфекции (COVID-19) в образовательных организациях высшего образования.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29.07.2020)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240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409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24092">
      <w:pPr>
        <w:pStyle w:val="ConsPlusNormal"/>
        <w:jc w:val="both"/>
      </w:pPr>
      <w:r>
        <w:t>Документ опубликован не был</w:t>
      </w:r>
    </w:p>
    <w:p w:rsidR="00000000" w:rsidRDefault="0032409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24092">
      <w:pPr>
        <w:pStyle w:val="ConsPlusNormal"/>
        <w:jc w:val="both"/>
      </w:pPr>
      <w:r>
        <w:t>См. также Рекомендации по профилактике COVID-19 в профессиональных образовательных организациях МР 3.1/2.4.0206-20, утв. Главным государственным санитарным врачом РФ 17.08.2020.</w:t>
      </w:r>
    </w:p>
    <w:p w:rsidR="00000000" w:rsidRDefault="0032409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24092">
      <w:pPr>
        <w:pStyle w:val="ConsPlusNormal"/>
        <w:jc w:val="both"/>
      </w:pPr>
      <w:r>
        <w:t>"МР 3.1/2.1.0205-20. 3.1. Профилактика инфекционных болезне</w:t>
      </w:r>
      <w:r>
        <w:t>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рекомендации"</w:t>
      </w:r>
    </w:p>
    <w:p w:rsidR="00000000" w:rsidRDefault="00324092">
      <w:pPr>
        <w:pStyle w:val="ConsPlusNormal"/>
        <w:jc w:val="both"/>
      </w:pPr>
      <w:r>
        <w:t>(утв. Главным государственным санитарным врачом РФ 29.07.2020)</w:t>
      </w:r>
    </w:p>
    <w:p w:rsidR="00000000" w:rsidRDefault="0032409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4092">
      <w:pPr>
        <w:pStyle w:val="ConsPlusNormal"/>
        <w:jc w:val="both"/>
        <w:outlineLvl w:val="0"/>
      </w:pPr>
    </w:p>
    <w:p w:rsidR="00000000" w:rsidRDefault="00324092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000000" w:rsidRDefault="00324092">
      <w:pPr>
        <w:pStyle w:val="ConsPlusTitle"/>
        <w:jc w:val="center"/>
      </w:pPr>
      <w:r>
        <w:t>РОССИЙСКОЙ ФЕДЕРАЦИИ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jc w:val="right"/>
      </w:pPr>
      <w:r>
        <w:t>Утверждаю</w:t>
      </w:r>
    </w:p>
    <w:p w:rsidR="00000000" w:rsidRDefault="00324092">
      <w:pPr>
        <w:pStyle w:val="ConsPlusNormal"/>
        <w:jc w:val="right"/>
      </w:pPr>
      <w:r>
        <w:t>Руководитель Федеральной службы</w:t>
      </w:r>
    </w:p>
    <w:p w:rsidR="00000000" w:rsidRDefault="00324092">
      <w:pPr>
        <w:pStyle w:val="ConsPlusNormal"/>
        <w:jc w:val="right"/>
      </w:pPr>
      <w:r>
        <w:t>по надзору в сфере защиты прав</w:t>
      </w:r>
    </w:p>
    <w:p w:rsidR="00000000" w:rsidRDefault="00324092">
      <w:pPr>
        <w:pStyle w:val="ConsPlusNormal"/>
        <w:jc w:val="right"/>
      </w:pPr>
      <w:r>
        <w:t>потребителей и благополучия человека,</w:t>
      </w:r>
    </w:p>
    <w:p w:rsidR="00000000" w:rsidRDefault="00324092">
      <w:pPr>
        <w:pStyle w:val="ConsPlusNormal"/>
        <w:jc w:val="right"/>
      </w:pPr>
      <w:r>
        <w:t>Главный государственный</w:t>
      </w:r>
    </w:p>
    <w:p w:rsidR="00000000" w:rsidRDefault="00324092">
      <w:pPr>
        <w:pStyle w:val="ConsPlusNormal"/>
        <w:jc w:val="right"/>
      </w:pPr>
      <w:r>
        <w:t>санитарный врач</w:t>
      </w:r>
    </w:p>
    <w:p w:rsidR="00000000" w:rsidRDefault="00324092">
      <w:pPr>
        <w:pStyle w:val="ConsPlusNormal"/>
        <w:jc w:val="right"/>
      </w:pPr>
      <w:r>
        <w:t>Российской Федерации</w:t>
      </w:r>
    </w:p>
    <w:p w:rsidR="00000000" w:rsidRDefault="00324092">
      <w:pPr>
        <w:pStyle w:val="ConsPlusNormal"/>
        <w:jc w:val="right"/>
      </w:pPr>
      <w:r>
        <w:t>А.Ю.ПОПОВА</w:t>
      </w:r>
    </w:p>
    <w:p w:rsidR="00000000" w:rsidRDefault="00324092">
      <w:pPr>
        <w:pStyle w:val="ConsPlusNormal"/>
        <w:jc w:val="right"/>
      </w:pPr>
      <w:r>
        <w:t>29 июля 2020 г.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Title"/>
        <w:jc w:val="center"/>
      </w:pPr>
      <w:r>
        <w:t>3.1. ПРОФИЛАКТИКА ИНФЕКЦИОННЫХ БОЛЕЗНЕЙ</w:t>
      </w:r>
    </w:p>
    <w:p w:rsidR="00000000" w:rsidRDefault="00324092">
      <w:pPr>
        <w:pStyle w:val="ConsPlusTitle"/>
        <w:jc w:val="center"/>
      </w:pPr>
    </w:p>
    <w:p w:rsidR="00000000" w:rsidRDefault="00324092">
      <w:pPr>
        <w:pStyle w:val="ConsPlusTitle"/>
        <w:jc w:val="center"/>
      </w:pPr>
      <w:r>
        <w:t>2.1. КОММУНАЛЬНАЯ ГИГИЕНА</w:t>
      </w:r>
    </w:p>
    <w:p w:rsidR="00000000" w:rsidRDefault="00324092">
      <w:pPr>
        <w:pStyle w:val="ConsPlusTitle"/>
        <w:jc w:val="center"/>
      </w:pPr>
    </w:p>
    <w:p w:rsidR="00000000" w:rsidRDefault="00324092">
      <w:pPr>
        <w:pStyle w:val="ConsPlusTitle"/>
        <w:jc w:val="center"/>
      </w:pPr>
      <w:r>
        <w:t>РЕКОМЕНДАЦИИ</w:t>
      </w:r>
    </w:p>
    <w:p w:rsidR="00000000" w:rsidRDefault="00324092">
      <w:pPr>
        <w:pStyle w:val="ConsPlusTitle"/>
        <w:jc w:val="center"/>
      </w:pPr>
      <w:r>
        <w:t>ПО ПРОФИЛАКТИКЕ НОВОЙ КОРОНАВИРУСНОЙ ИНФЕКЦИИ (COVID-19)</w:t>
      </w:r>
    </w:p>
    <w:p w:rsidR="00000000" w:rsidRDefault="00324092">
      <w:pPr>
        <w:pStyle w:val="ConsPlusTitle"/>
        <w:jc w:val="center"/>
      </w:pPr>
      <w:r>
        <w:t>В ОБРАЗОВАТЕЛЬНЫХ ОРГАНИЗАЦИЯХ ВЫСШЕГО ОБРАЗОВАНИЯ</w:t>
      </w:r>
    </w:p>
    <w:p w:rsidR="00000000" w:rsidRDefault="00324092">
      <w:pPr>
        <w:pStyle w:val="ConsPlusTitle"/>
        <w:jc w:val="center"/>
      </w:pPr>
    </w:p>
    <w:p w:rsidR="00000000" w:rsidRDefault="00324092">
      <w:pPr>
        <w:pStyle w:val="ConsPlusTitle"/>
        <w:jc w:val="center"/>
      </w:pPr>
      <w:r>
        <w:t>МЕТОДИЧЕСКИЕ РЕКОМЕНДАЦИИ</w:t>
      </w:r>
    </w:p>
    <w:p w:rsidR="00000000" w:rsidRDefault="00324092">
      <w:pPr>
        <w:pStyle w:val="ConsPlusTitle"/>
        <w:jc w:val="center"/>
      </w:pPr>
      <w:r>
        <w:t>МР 3.1/2.1.0205-20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</w:t>
      </w:r>
      <w:r>
        <w:t>получия человека.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июля 2020 г.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Title"/>
        <w:jc w:val="center"/>
        <w:outlineLvl w:val="0"/>
      </w:pPr>
      <w:r>
        <w:t>I. Общие положения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ind w:firstLine="540"/>
        <w:jc w:val="both"/>
      </w:pPr>
      <w:r>
        <w:t>1.1. Настоящие методические рекомендации предназначены для организации работы образовательных организаций высшего образования (далее - Организации) в условиях распространения новой коронавирусной инфекции COVID-19.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1.2. Перед началом работы образовательных</w:t>
      </w:r>
      <w:r>
        <w:t xml:space="preserve"> организаций высшего образования рекомендуется: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1.2.1. Проведение генеральной уборки всех помещений с применением дезинфицирующих средств по вирусному режиму.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1.2.2. Проведение очистки систем вентиляции, кондиционеров, проверки эффективности работы вентиля</w:t>
      </w:r>
      <w:r>
        <w:t>ционной системы (за исключением случаев наличия актов о проведении таких работ менее 1 года назад).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lastRenderedPageBreak/>
        <w:t>1.3. Обеспечение условий для гигиенической обработки рук с применением антисептических средств в холле при входе в Организацию, в местах общего пользования,</w:t>
      </w:r>
      <w:r>
        <w:t xml:space="preserve">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1.4. Проведение в помещениях Организаций ежедневной влажной убор</w:t>
      </w:r>
      <w:r>
        <w:t>ки и еженедельной генеральной уборки и дезинфекционных мероприятий рекомендуется осуществлять в соответствии с инструкцией по проведению дезинфекционных мероприятий для профилактики заболеваний, вызываемых коронавирусами (от 23.01.2020 N 02/770-2020-32).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</w:t>
      </w:r>
      <w:r>
        <w:t>роведение обработки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</w:t>
      </w:r>
      <w:r>
        <w:t xml:space="preserve"> по окончании учебного процесса.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1.5. Проведение в местах</w:t>
      </w:r>
      <w:r>
        <w:t xml:space="preserve"> общего пользования обеззараживания воздуха с использованием с использованием оборудования, разрешенного для применения в присутствии людей.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1.6. Организация проветривания учебных помещений во время перерывов.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 xml:space="preserve">1.7. Организация "входного фильтра" всех лиц, </w:t>
      </w:r>
      <w:r>
        <w:t>входящих в Организацию, с обязательным проведением термометрии бесконтактным способом.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Проведение термометрии у студентов, педагогического состава и персонала не менее 2-х раз в день.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 xml:space="preserve">Не допускаются в Организацию лица с признаками инфекционных заболеваний </w:t>
      </w:r>
      <w:r>
        <w:t>(повышенная температура, кашель, насморк).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При получении ин</w:t>
      </w:r>
      <w:r>
        <w:t>формации о подтверждении диагноза COVID-19 у студентов, педагогического состава,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</w:t>
      </w:r>
      <w:r>
        <w:t>нодательством.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Не допускать скопления обучающихся (в том числе в холлах, коридорах, при входе в аудитории (помещения). Осуществлять контроль соблюдения социальной дистанции.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1.8. Обеспечение студентов, педагогического состава, персонала запасом одноразовых</w:t>
      </w:r>
      <w:r>
        <w:t xml:space="preserve"> или многоразовых масок (исходя из продолжительности учебного процесса и смены одноразовых масок не реже 1 раза в 3 часа, многоразовых - в соответствии с инструкцией); персонала - </w:t>
      </w:r>
      <w:r>
        <w:lastRenderedPageBreak/>
        <w:t>перчатками, дезинфицирующими салфетками.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Повторное использование одноразовых</w:t>
      </w:r>
      <w:r>
        <w:t xml:space="preserve"> масок, а также использование увлажненных масок не допускается.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Обеспечение контроля за применением студентами, персоналом средств индивидуальной защиты.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1.9. Организация централизованного сбора использованных одноразовых масок с упаковкой их в полиэтилено</w:t>
      </w:r>
      <w:r>
        <w:t>вые пакеты перед размещением в контейнеры для сбора отходов.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1.10. Организовать проведение среди студентов работы по гигиеническому воспитанию по мерам профилактики COVID-19, признакам COVID-19, соблюдению правил личной гигиены, как во время нахождения в у</w:t>
      </w:r>
      <w:r>
        <w:t>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</w:t>
      </w:r>
      <w:r>
        <w:t>, материалов, опубликованных на сайте Роспотребнадзора, проведения конкурсов с вовлечением студентов в изготовление средств наглядной агитации и др.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Обеспечить проведение системной информационно-разъяснительной работы среди студентов и педагогов, направлен</w:t>
      </w:r>
      <w:r>
        <w:t>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1.11. Не допускать к очному проведению учебных зан</w:t>
      </w:r>
      <w:r>
        <w:t>ятий педагогических работников старше 65 лет и педагогических работников, имеющих хронические заболевания.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1.12. Исключить проведение массовых мероприятий среди различных групп студентов.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1.13. Студенты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1.14. Предприятия общественного питания в Организаци</w:t>
      </w:r>
      <w:r>
        <w:t>и осуществляют деятельность согласно методическим рекомендациям Роспотребнадзора МР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При отсутствии предприятий о</w:t>
      </w:r>
      <w:r>
        <w:t>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1.15. Библиотеки в Ор</w:t>
      </w:r>
      <w:r>
        <w:t>ганизации осуществляют деятельность согласно методическим рекомендациям Роспотребнадзора МР 3.1/2.1.0195-20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Title"/>
        <w:jc w:val="center"/>
        <w:outlineLvl w:val="0"/>
      </w:pPr>
      <w:r>
        <w:t>II. Организация учебного процесса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ind w:firstLine="540"/>
        <w:jc w:val="both"/>
      </w:pPr>
      <w:r>
        <w:t>2.1. В целях обеспечения безопасных условий организации учебного процесса рекомендуется: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2.1.1. Пересмотреть режим работы, в т.ч. расписание учебных занятий, практик, изменив время начала первого занятия (лекции) для раз</w:t>
      </w:r>
      <w:r>
        <w:t>ных учебных групп и время проведения перерывов, в целях максимального разобщения учебных групп.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2.1.2. Занятия заочных и вечерних групп максимально перевести на дистанционный формат.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2.1.3. Закрепить при возможности за каждой учебной группой учебное помеще</w:t>
      </w:r>
      <w:r>
        <w:t>ние, организовав обучение и пребывание в закрепленном за каждой группой помещении. Принять меры по минимизации общения студентов из разных групп во время перерывов.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2.1.4. Обеспечить присутствие студентов во время учебного процесса (в учебных аудиториях, л</w:t>
      </w:r>
      <w:r>
        <w:t>екционных залах) в масках, организовать контроль за их сменой не реже 1 раза в 3 часа (одноразовых) или в соответствии с инструкцией (многоразовых).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Допускается не использовать маски: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- при проведении учебных занятий творческой направленности;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 xml:space="preserve">- педагогам </w:t>
      </w:r>
      <w:r>
        <w:t>во время проведения лекций.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Обеспечить проведение занятий физической культурой в закрытых сооружениях с учетом разобщения по времени ра</w:t>
      </w:r>
      <w:r>
        <w:t>зных учебных групп.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Обеспечить работу объектов для занятий физический культурой и спортом, бассейнов и т.д. (при наличии) согласно методическим рекомендациям МР 3.1/2.1.0184-20 "Рекомендации по организации работы спортивных организаций в условиях сохранени</w:t>
      </w:r>
      <w:r>
        <w:t>я рисков распространения COVID-19", МР 3.1/2.1.0192-20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</w:t>
      </w:r>
      <w:r>
        <w:t>лавательных бассейнах и фитнес-клубах)".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Title"/>
        <w:jc w:val="center"/>
        <w:outlineLvl w:val="0"/>
      </w:pPr>
      <w:r>
        <w:t>III. Рекомендации по организации проживания обучающихся</w:t>
      </w:r>
    </w:p>
    <w:p w:rsidR="00000000" w:rsidRDefault="00324092">
      <w:pPr>
        <w:pStyle w:val="ConsPlusTitle"/>
        <w:jc w:val="center"/>
      </w:pPr>
      <w:r>
        <w:t>образовательных организаций высшего образования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ind w:firstLine="540"/>
        <w:jc w:val="both"/>
      </w:pPr>
      <w:r>
        <w:t>3.1. Перед началом работы общежитий рекомендуется: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3.1.1. Проведение генеральной уборки всех помещений с прим</w:t>
      </w:r>
      <w:r>
        <w:t>енением дезинфицирующих средств по вирусному режиму.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 xml:space="preserve"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</w:t>
      </w:r>
      <w:r>
        <w:lastRenderedPageBreak/>
        <w:t>работ менее 1 года назад).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3.2. Обеспечение условий для гигиенической обработки рук с применением антисептических средств в холле вблизи входа в общежитие, в местах общего пользования, помещениях для приема пищи, санитарных узлах и туалетных комнатах.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3.3. Проведение в помещениях об</w:t>
      </w:r>
      <w:r>
        <w:t>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Роспотреб</w:t>
      </w:r>
      <w:r>
        <w:t>надзора с учетом эпидемиологической ситуации.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Лица с признаками инфекционных заболеваний, выявленные в течение дня, незамедли</w:t>
      </w:r>
      <w:r>
        <w:t>тельно изолируются с момента выявления указанных признаков до приезда бригады скорой (неотложной) медицинской помощи.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При получении информации о подтверждении диагноза COVID-19 у студентов, педагогического состава, персонала объем и перечень необходимых пр</w:t>
      </w:r>
      <w:r>
        <w:t>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3.5. Организация информирования проживающих о необходимости регулярного проветривания помещений общежития.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обсерватора.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На 10 - 12 день наблюдения проводится лабораторное обследование на COVID-19.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3.7. Обеспе</w:t>
      </w:r>
      <w:r>
        <w:t xml:space="preserve">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</w:t>
      </w:r>
      <w:r>
        <w:t>антисептиками для обработки рук.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3.8. Обеспечить контроль за применением персоналом средств индивидуальной защиты.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3.9. Организовать централизованный сбор ис</w:t>
      </w:r>
      <w:r>
        <w:t>пользованных одноразовых масок с упаковкой их в полиэтиленовые пакеты перед размещением в контейнеры для сбора отходов.</w:t>
      </w:r>
    </w:p>
    <w:p w:rsidR="00000000" w:rsidRDefault="00324092">
      <w:pPr>
        <w:pStyle w:val="ConsPlusNormal"/>
        <w:spacing w:before="240"/>
        <w:ind w:firstLine="540"/>
        <w:jc w:val="both"/>
      </w:pPr>
      <w: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000000" w:rsidRDefault="00324092">
      <w:pPr>
        <w:pStyle w:val="ConsPlusNormal"/>
        <w:jc w:val="both"/>
      </w:pPr>
    </w:p>
    <w:p w:rsidR="00000000" w:rsidRDefault="00324092">
      <w:pPr>
        <w:pStyle w:val="ConsPlusNormal"/>
        <w:jc w:val="both"/>
      </w:pPr>
    </w:p>
    <w:p w:rsidR="00324092" w:rsidRDefault="00324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409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92" w:rsidRDefault="00324092">
      <w:pPr>
        <w:spacing w:after="0" w:line="240" w:lineRule="auto"/>
      </w:pPr>
      <w:r>
        <w:separator/>
      </w:r>
    </w:p>
  </w:endnote>
  <w:endnote w:type="continuationSeparator" w:id="0">
    <w:p w:rsidR="00324092" w:rsidRDefault="0032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4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E2C78">
            <w:rPr>
              <w:sz w:val="20"/>
              <w:szCs w:val="20"/>
            </w:rPr>
            <w:fldChar w:fldCharType="separate"/>
          </w:r>
          <w:r w:rsidR="000E2C7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E2C78">
            <w:rPr>
              <w:sz w:val="20"/>
              <w:szCs w:val="20"/>
            </w:rPr>
            <w:fldChar w:fldCharType="separate"/>
          </w:r>
          <w:r w:rsidR="000E2C7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409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4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E2C78">
            <w:rPr>
              <w:sz w:val="20"/>
              <w:szCs w:val="20"/>
            </w:rPr>
            <w:fldChar w:fldCharType="separate"/>
          </w:r>
          <w:r w:rsidR="000E2C7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E2C78">
            <w:rPr>
              <w:sz w:val="20"/>
              <w:szCs w:val="20"/>
            </w:rPr>
            <w:fldChar w:fldCharType="separate"/>
          </w:r>
          <w:r w:rsidR="000E2C7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40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92" w:rsidRDefault="00324092">
      <w:pPr>
        <w:spacing w:after="0" w:line="240" w:lineRule="auto"/>
      </w:pPr>
      <w:r>
        <w:separator/>
      </w:r>
    </w:p>
  </w:footnote>
  <w:footnote w:type="continuationSeparator" w:id="0">
    <w:p w:rsidR="00324092" w:rsidRDefault="0032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3.1/2.1.0205-20. 3.1. Профилактика инфекционных болезней. 2.1. Коммунальная гигиена. Рекомендации по профилактике 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center"/>
          </w:pPr>
        </w:p>
        <w:p w:rsidR="00000000" w:rsidRDefault="0032409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25.08.2020</w:t>
          </w:r>
        </w:p>
      </w:tc>
    </w:tr>
  </w:tbl>
  <w:p w:rsidR="00000000" w:rsidRDefault="00324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409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3.1/2.1.0205-20. 3.1. Профилактика инфекционных болезней. 2.1. Коммунальная гигиена. Рекомендации по профилактике 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center"/>
          </w:pPr>
        </w:p>
        <w:p w:rsidR="00000000" w:rsidRDefault="0032409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9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25.08.2020</w:t>
          </w:r>
        </w:p>
      </w:tc>
    </w:tr>
  </w:tbl>
  <w:p w:rsidR="00000000" w:rsidRDefault="003240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40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8"/>
    <w:rsid w:val="000E2C78"/>
    <w:rsid w:val="003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1836</Words>
  <Characters>10466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3.1/2.1.0205-20. 3.1. 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рекомендации"(утв. Главным госу</vt:lpstr>
    </vt:vector>
  </TitlesOfParts>
  <Company>КонсультантПлюс Версия 4018.00.50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3.1/2.1.0205-20. 3.1. 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рекомендации"(утв. Главным госу</dc:title>
  <dc:creator>Ольга Макарова</dc:creator>
  <cp:lastModifiedBy>Ольга Макарова</cp:lastModifiedBy>
  <cp:revision>2</cp:revision>
  <dcterms:created xsi:type="dcterms:W3CDTF">2020-09-04T05:08:00Z</dcterms:created>
  <dcterms:modified xsi:type="dcterms:W3CDTF">2020-09-04T05:08:00Z</dcterms:modified>
</cp:coreProperties>
</file>