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0E" w:rsidRDefault="004C0D0E" w:rsidP="004C0D0E">
      <w:pPr>
        <w:pStyle w:val="1"/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1429FBA2" wp14:editId="29A73E02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633538" cy="8347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83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1002A97F" wp14:editId="512D2DA6">
            <wp:simplePos x="0" y="0"/>
            <wp:positionH relativeFrom="column">
              <wp:posOffset>1800225</wp:posOffset>
            </wp:positionH>
            <wp:positionV relativeFrom="paragraph">
              <wp:posOffset>285750</wp:posOffset>
            </wp:positionV>
            <wp:extent cx="1481138" cy="493713"/>
            <wp:effectExtent l="0" t="0" r="0" b="0"/>
            <wp:wrapTopAndBottom distT="114300" distB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49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 wp14:anchorId="4D3D2234" wp14:editId="3D560A1F">
            <wp:simplePos x="0" y="0"/>
            <wp:positionH relativeFrom="column">
              <wp:posOffset>971550</wp:posOffset>
            </wp:positionH>
            <wp:positionV relativeFrom="paragraph">
              <wp:posOffset>285750</wp:posOffset>
            </wp:positionV>
            <wp:extent cx="445020" cy="542925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02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  <w:jc w:val="center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</w:pPr>
    </w:p>
    <w:p w:rsidR="004C0D0E" w:rsidRDefault="004C0D0E" w:rsidP="004C0D0E">
      <w:pPr>
        <w:pStyle w:val="1"/>
        <w:jc w:val="center"/>
      </w:pPr>
    </w:p>
    <w:p w:rsidR="004C0D0E" w:rsidRDefault="00304F79" w:rsidP="004C0D0E">
      <w:pPr>
        <w:pStyle w:val="1"/>
        <w:jc w:val="center"/>
        <w:rPr>
          <w:b/>
          <w:sz w:val="36"/>
          <w:szCs w:val="36"/>
          <w:shd w:val="clear" w:color="auto" w:fill="CFE2F3"/>
        </w:rPr>
      </w:pPr>
      <w:r>
        <w:rPr>
          <w:b/>
          <w:sz w:val="36"/>
          <w:szCs w:val="36"/>
          <w:shd w:val="clear" w:color="auto" w:fill="CFE2F3"/>
        </w:rPr>
        <w:t>О</w:t>
      </w:r>
      <w:bookmarkStart w:id="0" w:name="_GoBack"/>
      <w:bookmarkEnd w:id="0"/>
      <w:r w:rsidR="004C0D0E">
        <w:rPr>
          <w:b/>
          <w:sz w:val="36"/>
          <w:szCs w:val="36"/>
          <w:shd w:val="clear" w:color="auto" w:fill="CFE2F3"/>
        </w:rPr>
        <w:t xml:space="preserve"> форуме молодежи Новосибирской области “PROрегион” в 2020 году</w:t>
      </w: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jc w:val="center"/>
        <w:rPr>
          <w:sz w:val="48"/>
          <w:szCs w:val="4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jc w:val="center"/>
        <w:rPr>
          <w:sz w:val="28"/>
          <w:szCs w:val="28"/>
          <w:shd w:val="clear" w:color="auto" w:fill="CFE2F3"/>
        </w:rPr>
      </w:pPr>
      <w:r>
        <w:rPr>
          <w:sz w:val="28"/>
          <w:szCs w:val="28"/>
          <w:shd w:val="clear" w:color="auto" w:fill="CFE2F3"/>
        </w:rPr>
        <w:t>8-11 сентября</w:t>
      </w:r>
    </w:p>
    <w:p w:rsidR="004C0D0E" w:rsidRPr="00E623ED" w:rsidRDefault="004C0D0E" w:rsidP="004C0D0E">
      <w:pPr>
        <w:pStyle w:val="1"/>
        <w:jc w:val="center"/>
        <w:rPr>
          <w:sz w:val="28"/>
          <w:szCs w:val="28"/>
          <w:shd w:val="clear" w:color="auto" w:fill="CFE2F3"/>
        </w:rPr>
      </w:pPr>
      <w:r>
        <w:rPr>
          <w:sz w:val="28"/>
          <w:szCs w:val="28"/>
          <w:shd w:val="clear" w:color="auto" w:fill="CFE2F3"/>
        </w:rPr>
        <w:t>г. Новосибирск</w:t>
      </w:r>
    </w:p>
    <w:p w:rsidR="00304F79" w:rsidRDefault="00304F79" w:rsidP="004C0D0E">
      <w:pPr>
        <w:pStyle w:val="1"/>
        <w:widowControl w:val="0"/>
        <w:spacing w:line="240" w:lineRule="auto"/>
        <w:rPr>
          <w:b/>
          <w:sz w:val="36"/>
          <w:szCs w:val="36"/>
          <w:shd w:val="clear" w:color="auto" w:fill="CFE2F3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b/>
          <w:sz w:val="36"/>
          <w:szCs w:val="36"/>
          <w:shd w:val="clear" w:color="auto" w:fill="CFE2F3"/>
        </w:rPr>
      </w:pPr>
      <w:r>
        <w:rPr>
          <w:b/>
          <w:sz w:val="36"/>
          <w:szCs w:val="36"/>
          <w:shd w:val="clear" w:color="auto" w:fill="CFE2F3"/>
        </w:rPr>
        <w:lastRenderedPageBreak/>
        <w:t>О</w:t>
      </w:r>
      <w:r w:rsidR="004C0D0E">
        <w:rPr>
          <w:b/>
          <w:sz w:val="36"/>
          <w:szCs w:val="36"/>
          <w:shd w:val="clear" w:color="auto" w:fill="CFE2F3"/>
        </w:rPr>
        <w:t xml:space="preserve"> форуме в целом</w:t>
      </w:r>
    </w:p>
    <w:p w:rsidR="004C0D0E" w:rsidRDefault="004C0D0E" w:rsidP="004C0D0E">
      <w:pPr>
        <w:pStyle w:val="1"/>
        <w:jc w:val="both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Форум молодежи “</w:t>
      </w:r>
      <w:proofErr w:type="gramStart"/>
      <w:r>
        <w:rPr>
          <w:sz w:val="28"/>
          <w:szCs w:val="28"/>
        </w:rPr>
        <w:t>PRO</w:t>
      </w:r>
      <w:proofErr w:type="gramEnd"/>
      <w:r>
        <w:rPr>
          <w:sz w:val="28"/>
          <w:szCs w:val="28"/>
        </w:rPr>
        <w:t>регион” проводится с 2015 года и ежегодно объединяет 350 молодых людей со всей области и соседних регионов. Участником форума может стать любой - вне зависимости от места проживания или происхождения, принадлежности к какой-либо социальной группе, сферы интересов или опыта участия.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обсуждению которых посвящен форум, носят социальный характер, а значит, связаны с повседневной жизнью участников. Процесс поиска ответов на эти вопросы помогает развивать компетенции, необходимые для ответственной и осознанной жизни в многообразном, динамично меняющемся обществе. Именно в этом заключается уникальность форума молодежи Новосибирской области - “он искренне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важном”.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Форум носит образовательный характер. Программа обучения построена на принципах и подходах неформального образования. Мотивация, вовлеченность в процесс, открытость к диалогу, практичность и сочетание личностного и социального обучения - важные составляющие работы на форуме. Главным ресурсом для образовательного процесса становится не ведущий, а сам участник и его окружение. Ключевым программным элементом образовательной программы форума является тренинг-курс, который разрабатывают и ведут тренеры Совета Европы, Национального совета молодежных и детских объединений России и другие опытные эксперты. Программа содержит работу с теоретическим материалом и практику через совместную разработку идей.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темой форума являлось молодежное участие как право молодых людей быть включенными в общественную жизнь и в процесс в принятии решений, касающихся их жизни; в 2017 - межкультурный диалог как основа для мирного сосуществования и совместной деятельности представителей разных культур. В 2018 году форум был посвящен исследованию языка вражды 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как проявлений насилия, в том числе в виртуальной сети, на основе отличий одного человека или группы людей от других. На форуме участниками были разработаны 32 проектные </w:t>
      </w:r>
      <w:hyperlink r:id="rId8">
        <w:r>
          <w:rPr>
            <w:color w:val="1155CC"/>
            <w:sz w:val="28"/>
            <w:szCs w:val="28"/>
            <w:u w:val="single"/>
          </w:rPr>
          <w:t>идеи</w:t>
        </w:r>
      </w:hyperlink>
      <w:r>
        <w:rPr>
          <w:sz w:val="28"/>
          <w:szCs w:val="28"/>
        </w:rPr>
        <w:t xml:space="preserve">, часть из которых реализована. Также в поддержку форума было снято </w:t>
      </w:r>
      <w:hyperlink r:id="rId9">
        <w:r>
          <w:rPr>
            <w:color w:val="1155CC"/>
            <w:sz w:val="28"/>
            <w:szCs w:val="28"/>
            <w:u w:val="single"/>
          </w:rPr>
          <w:t>социальное видео</w:t>
        </w:r>
      </w:hyperlink>
      <w:r>
        <w:rPr>
          <w:sz w:val="28"/>
          <w:szCs w:val="28"/>
        </w:rPr>
        <w:t xml:space="preserve"> с историями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, которое было опубликовано в крупных сообществах </w:t>
      </w:r>
      <w:proofErr w:type="spellStart"/>
      <w:r>
        <w:rPr>
          <w:sz w:val="28"/>
          <w:szCs w:val="28"/>
        </w:rPr>
        <w:t>рунета</w:t>
      </w:r>
      <w:proofErr w:type="spellEnd"/>
      <w:r>
        <w:rPr>
          <w:sz w:val="28"/>
          <w:szCs w:val="28"/>
        </w:rPr>
        <w:t xml:space="preserve"> и которое посмотрели более полумиллиона человек. Последний форум 2019 года был поддержан Информационным центром ООН в г. Москва и посвящен культуре мира. На форуме участники учились доносить важные послания о мире и ненасилии </w:t>
      </w:r>
      <w:r>
        <w:rPr>
          <w:sz w:val="28"/>
          <w:szCs w:val="28"/>
        </w:rPr>
        <w:lastRenderedPageBreak/>
        <w:t xml:space="preserve">через социальное видео, </w:t>
      </w:r>
      <w:proofErr w:type="spellStart"/>
      <w:r>
        <w:rPr>
          <w:sz w:val="28"/>
          <w:szCs w:val="28"/>
        </w:rPr>
        <w:t>перформансы</w:t>
      </w:r>
      <w:proofErr w:type="spellEnd"/>
      <w:r>
        <w:rPr>
          <w:sz w:val="28"/>
          <w:szCs w:val="28"/>
        </w:rPr>
        <w:t>, форум-театр, комиксы и другие инструменты.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форума ежегодно становятся молодые люди, проживающие в малых городах и селах Новосибирской области, а также в соседних регионах.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Помимо усиленного образовательного компонента, форум - это насыщенная культурная программа, а также полезное проведение времени в компании ресурсных людей.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sz w:val="36"/>
          <w:szCs w:val="36"/>
          <w:shd w:val="clear" w:color="auto" w:fill="CFE2F3"/>
        </w:rPr>
      </w:pPr>
      <w:r>
        <w:rPr>
          <w:b/>
          <w:sz w:val="36"/>
          <w:szCs w:val="36"/>
          <w:shd w:val="clear" w:color="auto" w:fill="CFE2F3"/>
        </w:rPr>
        <w:t xml:space="preserve">О </w:t>
      </w:r>
      <w:r w:rsidR="004C0D0E">
        <w:rPr>
          <w:b/>
          <w:sz w:val="36"/>
          <w:szCs w:val="36"/>
          <w:shd w:val="clear" w:color="auto" w:fill="CFE2F3"/>
        </w:rPr>
        <w:t>форуме 2020 года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Тема, которой будет посвящена работа на форуме, - </w:t>
      </w:r>
      <w:r>
        <w:rPr>
          <w:i/>
          <w:sz w:val="28"/>
          <w:szCs w:val="28"/>
          <w:highlight w:val="white"/>
        </w:rPr>
        <w:t xml:space="preserve">критическое мышление и </w:t>
      </w:r>
      <w:proofErr w:type="spellStart"/>
      <w:r>
        <w:rPr>
          <w:i/>
          <w:sz w:val="28"/>
          <w:szCs w:val="28"/>
          <w:highlight w:val="white"/>
        </w:rPr>
        <w:t>медиаграмотность</w:t>
      </w:r>
      <w:proofErr w:type="spellEnd"/>
      <w:r>
        <w:rPr>
          <w:sz w:val="28"/>
          <w:szCs w:val="28"/>
          <w:highlight w:val="white"/>
        </w:rPr>
        <w:t>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Стремительное развитие и влияние </w:t>
      </w:r>
      <w:proofErr w:type="gramStart"/>
      <w:r>
        <w:rPr>
          <w:sz w:val="28"/>
          <w:szCs w:val="28"/>
          <w:highlight w:val="white"/>
        </w:rPr>
        <w:t>медиа на</w:t>
      </w:r>
      <w:proofErr w:type="gramEnd"/>
      <w:r>
        <w:rPr>
          <w:sz w:val="28"/>
          <w:szCs w:val="28"/>
          <w:highlight w:val="white"/>
        </w:rPr>
        <w:t xml:space="preserve"> наше восприятие буквально всего - мира, конкретных явлений, людей, процессов и событий - позволяет доносить сообщение и формировать мнение с учетом взглядов и опыта различных. В то же время, такое влияние медиа провоцирует использовать этот инструмент для продвижения однобокого взгляда, популистских идей и тем самым формировать мнение и поведение, которое не основано на объективности. Часто медиа могут способствовать разжиганию ненависти и вражды, но что еще более опасно - стирают критическое восприятие информации как один из базовых навыков современности.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Критическое мышление - это, проще говоря, способность задавать вопросы. Поиск ответов мобилизует использование </w:t>
      </w:r>
      <w:proofErr w:type="spellStart"/>
      <w:r>
        <w:rPr>
          <w:sz w:val="28"/>
          <w:szCs w:val="28"/>
          <w:highlight w:val="white"/>
        </w:rPr>
        <w:t>мультиперспективного</w:t>
      </w:r>
      <w:proofErr w:type="spellEnd"/>
      <w:r>
        <w:rPr>
          <w:sz w:val="28"/>
          <w:szCs w:val="28"/>
          <w:highlight w:val="white"/>
        </w:rPr>
        <w:t xml:space="preserve"> подхода к информации - нет одного категорически правильного или неправильного источника, истина и объективность формируется, учитывая разные источники и взгляды. Во время, когда медиа обладает значительной силой влияния, необходимо это учитывать и развивать в себе “привычку думать”.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того</w:t>
      </w:r>
      <w:proofErr w:type="gramStart"/>
      <w:r>
        <w:rPr>
          <w:sz w:val="28"/>
          <w:szCs w:val="28"/>
          <w:highlight w:val="white"/>
        </w:rPr>
        <w:t>,</w:t>
      </w:r>
      <w:proofErr w:type="gramEnd"/>
      <w:r>
        <w:rPr>
          <w:sz w:val="28"/>
          <w:szCs w:val="28"/>
          <w:highlight w:val="white"/>
        </w:rPr>
        <w:t xml:space="preserve"> чтобы быть грамотным пользователем многообразия медиа ресурсов (или источников информации), критическое мышление становится ключевой ценностью и компетенцией.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Программа форума будет направлена на развитие аспектов этой компетенции, а также на разработку идей по продвижению необходимой и объективной информации силами молодежи с использованием актуальных каналов и методов информирования. Мы научимся, как быть осознанными потребителем информации и активным участником процесса ее создания и продвижения.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 xml:space="preserve">Цель форума молодежи Новосибирской области в 2020 году: </w:t>
      </w:r>
      <w:r>
        <w:rPr>
          <w:sz w:val="28"/>
          <w:szCs w:val="28"/>
          <w:highlight w:val="white"/>
        </w:rPr>
        <w:t>повышение уровня информационной культуры участников.</w:t>
      </w:r>
    </w:p>
    <w:p w:rsidR="004C0D0E" w:rsidRDefault="004C0D0E" w:rsidP="004C0D0E">
      <w:pPr>
        <w:pStyle w:val="1"/>
        <w:ind w:firstLine="566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Задачи форума молодежи: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сформировать понимание и способствовать использованию участниками критического подхода при взаимодействии с информацией;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содействовать проявлению активной созидательной позиции участников в медиа среде;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способствовать дальнейшему сетевому взаимодействию участников.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sz w:val="36"/>
          <w:szCs w:val="36"/>
        </w:rPr>
      </w:pPr>
      <w:r>
        <w:rPr>
          <w:b/>
          <w:sz w:val="36"/>
          <w:szCs w:val="36"/>
          <w:shd w:val="clear" w:color="auto" w:fill="CFE2F3"/>
        </w:rPr>
        <w:t>П</w:t>
      </w:r>
      <w:r w:rsidR="004C0D0E">
        <w:rPr>
          <w:b/>
          <w:sz w:val="36"/>
          <w:szCs w:val="36"/>
          <w:shd w:val="clear" w:color="auto" w:fill="CFE2F3"/>
        </w:rPr>
        <w:t>рофиль участников и регистрация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Форум объединит около 300 молодых людей - интересующихся, активистов, лидеров общественных объединений и сообществ, специалистов в сфере формального и неформального обучения, специалистов по работе с молодежью, социальной работе и других молодых людей, имеющих возможности для дальнейшей работы с темой форума.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должны: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в возрасте от 16 до 30 лет </w:t>
      </w:r>
      <w:r>
        <w:rPr>
          <w:i/>
          <w:sz w:val="28"/>
          <w:szCs w:val="28"/>
        </w:rPr>
        <w:t>(исключения могут быть; на специалистов по работе с молодежью возрастные ограничения не распространяются)</w:t>
      </w:r>
      <w:r>
        <w:rPr>
          <w:sz w:val="28"/>
          <w:szCs w:val="28"/>
        </w:rPr>
        <w:t>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быть мотивированными принимать активное участие в форуме и быть вовлеченными в процесс обучения;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иметь возможность и мотивацию транслировать полученные во время форума знания и навыки в молодежной среде через инициирование и реализацию идей и проектов;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быть активными пользователями сети Интернет и социальных сетей;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быть готовыми принимать участие во всех мероприятиях, запланированных в рамках программы форума, включая выполнение предварительного задания.</w:t>
      </w:r>
    </w:p>
    <w:p w:rsidR="004C0D0E" w:rsidRDefault="004C0D0E" w:rsidP="004C0D0E">
      <w:pPr>
        <w:pStyle w:val="1"/>
        <w:jc w:val="both"/>
        <w:rPr>
          <w:rFonts w:ascii="Verdana" w:eastAsia="Verdana" w:hAnsi="Verdana" w:cs="Verdana"/>
          <w:b/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форуме необходимо:</w:t>
      </w:r>
    </w:p>
    <w:p w:rsidR="004C0D0E" w:rsidRPr="00200123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для </w:t>
      </w:r>
      <w:proofErr w:type="gramStart"/>
      <w:r>
        <w:rPr>
          <w:i/>
          <w:sz w:val="28"/>
          <w:szCs w:val="28"/>
        </w:rPr>
        <w:t>проживающих</w:t>
      </w:r>
      <w:proofErr w:type="gramEnd"/>
      <w:r>
        <w:rPr>
          <w:i/>
          <w:sz w:val="28"/>
          <w:szCs w:val="28"/>
        </w:rPr>
        <w:t xml:space="preserve"> в Новосибирской области: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заполнить заявку на сайте Автоматизированной информационной системы «Молодёжь </w:t>
      </w:r>
      <w:r w:rsidRPr="00200123">
        <w:rPr>
          <w:sz w:val="28"/>
          <w:szCs w:val="28"/>
        </w:rPr>
        <w:t xml:space="preserve">России» по адресу: </w:t>
      </w:r>
      <w:hyperlink r:id="rId10" w:tgtFrame="_blank" w:history="1">
        <w:r w:rsidRPr="00200123">
          <w:rPr>
            <w:rStyle w:val="a3"/>
            <w:sz w:val="28"/>
            <w:szCs w:val="28"/>
          </w:rPr>
          <w:t>https://myrosmol.ru/event/45934</w:t>
        </w:r>
      </w:hyperlink>
      <w:r w:rsidRPr="00200123">
        <w:rPr>
          <w:sz w:val="28"/>
          <w:szCs w:val="28"/>
        </w:rPr>
        <w:t xml:space="preserve"> (сначала необходимо зарегистрироваться в системе, затем заполнить заявку на форум);</w:t>
      </w:r>
    </w:p>
    <w:p w:rsidR="004C0D0E" w:rsidRPr="00200123" w:rsidRDefault="004C0D0E" w:rsidP="004C0D0E">
      <w:pPr>
        <w:pStyle w:val="1"/>
        <w:ind w:firstLine="566"/>
        <w:jc w:val="both"/>
        <w:rPr>
          <w:sz w:val="28"/>
          <w:szCs w:val="28"/>
        </w:rPr>
      </w:pPr>
      <w:r w:rsidRPr="00200123">
        <w:rPr>
          <w:sz w:val="28"/>
          <w:szCs w:val="28"/>
        </w:rPr>
        <w:t xml:space="preserve">- </w:t>
      </w:r>
      <w:r w:rsidRPr="00200123">
        <w:rPr>
          <w:i/>
          <w:sz w:val="28"/>
          <w:szCs w:val="28"/>
        </w:rPr>
        <w:t>для проживающих в других регионах</w:t>
      </w:r>
      <w:r w:rsidRPr="00200123">
        <w:rPr>
          <w:sz w:val="28"/>
          <w:szCs w:val="28"/>
        </w:rPr>
        <w:t>: заполнить заявку по адресу</w:t>
      </w:r>
      <w:r w:rsidRPr="00C60DDC">
        <w:t xml:space="preserve"> </w:t>
      </w:r>
      <w:hyperlink r:id="rId11" w:tgtFrame="_blank" w:history="1">
        <w:r w:rsidRPr="00C60DDC">
          <w:rPr>
            <w:rStyle w:val="a3"/>
            <w:sz w:val="28"/>
            <w:szCs w:val="28"/>
            <w:shd w:val="clear" w:color="auto" w:fill="FFFFFF"/>
          </w:rPr>
          <w:t>https://forms.gle/bhFReCmNgqV5SPmz7</w:t>
        </w:r>
      </w:hyperlink>
      <w:r w:rsidRPr="00C60DDC">
        <w:rPr>
          <w:sz w:val="28"/>
          <w:szCs w:val="28"/>
        </w:rPr>
        <w:t>.</w:t>
      </w:r>
    </w:p>
    <w:p w:rsidR="004C0D0E" w:rsidRDefault="004C0D0E" w:rsidP="004C0D0E">
      <w:pPr>
        <w:pStyle w:val="1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Заявки на участие принимаются до 00:00 по новосибирскому времени 10 августа 2020 года.</w:t>
      </w:r>
    </w:p>
    <w:p w:rsidR="004C0D0E" w:rsidRDefault="004C0D0E" w:rsidP="004C0D0E">
      <w:pPr>
        <w:pStyle w:val="1"/>
        <w:jc w:val="both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будут отбираться командой тренеров и организаторов на основе заполненной заявки. </w:t>
      </w:r>
      <w:r>
        <w:rPr>
          <w:b/>
          <w:sz w:val="28"/>
          <w:szCs w:val="28"/>
        </w:rPr>
        <w:t>До 18 августа участники будут проинформированы об итогах отбора.</w:t>
      </w:r>
      <w:r>
        <w:rPr>
          <w:sz w:val="28"/>
          <w:szCs w:val="28"/>
        </w:rPr>
        <w:t xml:space="preserve"> Участникам, прошедшим отбор, будет выслано приглашение к участию, информационное письмо с программой форума, предварительным заданием для выполнения и указаниями о дальнейших действиях.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b/>
          <w:sz w:val="36"/>
          <w:szCs w:val="36"/>
          <w:shd w:val="clear" w:color="auto" w:fill="A4C2F4"/>
        </w:rPr>
      </w:pPr>
      <w:r>
        <w:rPr>
          <w:b/>
          <w:sz w:val="36"/>
          <w:szCs w:val="36"/>
          <w:shd w:val="clear" w:color="auto" w:fill="CFE2F3"/>
        </w:rPr>
        <w:t>У</w:t>
      </w:r>
      <w:r w:rsidR="004C0D0E">
        <w:rPr>
          <w:b/>
          <w:sz w:val="36"/>
          <w:szCs w:val="36"/>
          <w:shd w:val="clear" w:color="auto" w:fill="CFE2F3"/>
        </w:rPr>
        <w:t>словия участия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взносы за участие в форуме не предусмотрены.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добираются до города Новосибирска самостоятельно, либо за счет направляющей стороны (уточняйте данную информацию в отделе по делам молодежи вашего муниципального образования).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Трансфер участников от города Новосибирска до места проведения форума и обратно обеспечивается организаторами. Место сбора для отправления будет указано дополнительно участникам, прошедшим отбор.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Время отправления из города в место проведения форума 8 сентября не позднее 12:30. Время отъезда из места проведения форума в город 11 сентября не позднее 16:00.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ПРОЖИВАНИЕ И ПИТАНИЕ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Форум будет проводиться на базе одного из детских оздоровительных лагерей круглогодичного действия в пригороде Новосибирска. Место проведения будет сообщено дополнительно участникам, прошедшим отбор.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и 3-х разовое питание обеспечивается за счет организаторов форума.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sz w:val="36"/>
          <w:szCs w:val="36"/>
        </w:rPr>
      </w:pPr>
      <w:r>
        <w:rPr>
          <w:b/>
          <w:sz w:val="36"/>
          <w:szCs w:val="36"/>
          <w:shd w:val="clear" w:color="auto" w:fill="CFE2F3"/>
        </w:rPr>
        <w:t>О</w:t>
      </w:r>
      <w:r w:rsidR="004C0D0E">
        <w:rPr>
          <w:b/>
          <w:sz w:val="36"/>
          <w:szCs w:val="36"/>
          <w:shd w:val="clear" w:color="auto" w:fill="CFE2F3"/>
        </w:rPr>
        <w:t>рганизаторы форума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форума является государственное бюджетное учреждение Новосибирской области </w:t>
      </w:r>
      <w:hyperlink r:id="rId12">
        <w:r>
          <w:rPr>
            <w:color w:val="1155CC"/>
            <w:sz w:val="28"/>
            <w:szCs w:val="28"/>
            <w:u w:val="single"/>
          </w:rPr>
          <w:t>“Агентство поддержки молодежных инициатив”</w:t>
        </w:r>
      </w:hyperlink>
      <w:r>
        <w:rPr>
          <w:sz w:val="28"/>
          <w:szCs w:val="28"/>
        </w:rPr>
        <w:t>.</w:t>
      </w:r>
    </w:p>
    <w:p w:rsidR="004C0D0E" w:rsidRDefault="004C0D0E" w:rsidP="004C0D0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проходит при непосредственной поддержке управления молодежной политики министерства образования Новосибирской области и в рамках государственной программы Новосибирской области “Развитие государственной молодежной политики Новосибирской области”.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Со-организаторами форума являются: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Новосибирской области “Центр молодежного творчества” и культурное пространство </w:t>
      </w:r>
      <w:hyperlink r:id="rId13">
        <w:r>
          <w:rPr>
            <w:color w:val="1155CC"/>
            <w:sz w:val="28"/>
            <w:szCs w:val="28"/>
            <w:u w:val="single"/>
          </w:rPr>
          <w:t>“Юность”</w:t>
        </w:r>
      </w:hyperlink>
      <w:r>
        <w:rPr>
          <w:sz w:val="28"/>
          <w:szCs w:val="28"/>
        </w:rPr>
        <w:t>;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Новосибирской области </w:t>
      </w:r>
      <w:hyperlink r:id="rId14">
        <w:r>
          <w:rPr>
            <w:color w:val="1155CC"/>
            <w:sz w:val="28"/>
            <w:szCs w:val="28"/>
            <w:u w:val="single"/>
          </w:rPr>
          <w:t>“Дом молодежи”</w:t>
        </w:r>
      </w:hyperlink>
      <w:r>
        <w:rPr>
          <w:sz w:val="28"/>
          <w:szCs w:val="28"/>
        </w:rPr>
        <w:t>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управление Форумом осуществляет дирекция.</w:t>
      </w:r>
    </w:p>
    <w:p w:rsidR="004C0D0E" w:rsidRDefault="004C0D0E" w:rsidP="004C0D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C0D0E" w:rsidRDefault="00304F79" w:rsidP="004C0D0E">
      <w:pPr>
        <w:pStyle w:val="1"/>
        <w:widowControl w:val="0"/>
        <w:spacing w:line="240" w:lineRule="auto"/>
        <w:rPr>
          <w:sz w:val="36"/>
          <w:szCs w:val="36"/>
        </w:rPr>
      </w:pPr>
      <w:r>
        <w:rPr>
          <w:b/>
          <w:sz w:val="36"/>
          <w:szCs w:val="36"/>
          <w:shd w:val="clear" w:color="auto" w:fill="CFE2F3"/>
        </w:rPr>
        <w:t>К</w:t>
      </w:r>
      <w:r w:rsidR="004C0D0E">
        <w:rPr>
          <w:b/>
          <w:sz w:val="36"/>
          <w:szCs w:val="36"/>
          <w:shd w:val="clear" w:color="auto" w:fill="CFE2F3"/>
        </w:rPr>
        <w:t>онтакты</w:t>
      </w:r>
    </w:p>
    <w:p w:rsidR="004C0D0E" w:rsidRDefault="004C0D0E" w:rsidP="004C0D0E">
      <w:pPr>
        <w:pStyle w:val="1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 новостями форума ты можешь следить: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5">
        <w:r>
          <w:rPr>
            <w:color w:val="1155CC"/>
            <w:sz w:val="28"/>
            <w:szCs w:val="28"/>
            <w:u w:val="single"/>
          </w:rPr>
          <w:t>https://vk.com/pro_region</w:t>
        </w:r>
      </w:hyperlink>
      <w:r>
        <w:rPr>
          <w:sz w:val="28"/>
          <w:szCs w:val="28"/>
        </w:rPr>
        <w:t>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Инстаграме</w:t>
      </w:r>
      <w:proofErr w:type="spellEnd"/>
      <w:r>
        <w:rPr>
          <w:sz w:val="28"/>
          <w:szCs w:val="28"/>
        </w:rPr>
        <w:t xml:space="preserve">: </w:t>
      </w:r>
      <w:hyperlink r:id="rId16">
        <w:r>
          <w:rPr>
            <w:color w:val="1155CC"/>
            <w:sz w:val="28"/>
            <w:szCs w:val="28"/>
            <w:u w:val="single"/>
          </w:rPr>
          <w:t>https://www.instagram.com/proregion_54</w:t>
        </w:r>
      </w:hyperlink>
      <w:r>
        <w:rPr>
          <w:sz w:val="28"/>
          <w:szCs w:val="28"/>
        </w:rPr>
        <w:t>;</w:t>
      </w: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Телеграмме: </w:t>
      </w:r>
      <w:hyperlink r:id="rId17">
        <w:r>
          <w:rPr>
            <w:color w:val="1155CC"/>
            <w:sz w:val="28"/>
            <w:szCs w:val="28"/>
            <w:u w:val="single"/>
          </w:rPr>
          <w:t>https://t.me/propegion</w:t>
        </w:r>
      </w:hyperlink>
      <w:r>
        <w:rPr>
          <w:sz w:val="28"/>
          <w:szCs w:val="28"/>
        </w:rPr>
        <w:t>.</w:t>
      </w:r>
    </w:p>
    <w:p w:rsidR="004C0D0E" w:rsidRDefault="004C0D0E" w:rsidP="004C0D0E">
      <w:pPr>
        <w:pStyle w:val="1"/>
        <w:jc w:val="both"/>
        <w:rPr>
          <w:sz w:val="28"/>
          <w:szCs w:val="28"/>
        </w:rPr>
      </w:pPr>
    </w:p>
    <w:p w:rsidR="004C0D0E" w:rsidRDefault="004C0D0E" w:rsidP="004C0D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участию в форуме можно адресовать сюда: </w:t>
      </w:r>
      <w:hyperlink r:id="rId18" w:history="1">
        <w:r w:rsidRPr="006311E6">
          <w:rPr>
            <w:rStyle w:val="a3"/>
            <w:rFonts w:cs="Arial"/>
            <w:sz w:val="28"/>
            <w:szCs w:val="28"/>
          </w:rPr>
          <w:t>pro@forumvsibiri.ru</w:t>
        </w:r>
      </w:hyperlink>
      <w:r>
        <w:rPr>
          <w:sz w:val="28"/>
          <w:szCs w:val="28"/>
        </w:rPr>
        <w:t xml:space="preserve"> </w:t>
      </w:r>
    </w:p>
    <w:p w:rsidR="004C0D0E" w:rsidRDefault="004C0D0E" w:rsidP="004C0D0E">
      <w:pPr>
        <w:pStyle w:val="1"/>
        <w:jc w:val="both"/>
        <w:rPr>
          <w:sz w:val="28"/>
          <w:szCs w:val="28"/>
        </w:rPr>
      </w:pPr>
    </w:p>
    <w:p w:rsidR="004C0D0E" w:rsidRDefault="004C0D0E" w:rsidP="004C0D0E">
      <w:pPr>
        <w:pStyle w:val="1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</w:t>
      </w:r>
      <w:proofErr w:type="spellStart"/>
      <w:r>
        <w:rPr>
          <w:sz w:val="28"/>
          <w:szCs w:val="28"/>
        </w:rPr>
        <w:t>хэштеги</w:t>
      </w:r>
      <w:proofErr w:type="spellEnd"/>
      <w:r>
        <w:rPr>
          <w:sz w:val="28"/>
          <w:szCs w:val="28"/>
        </w:rPr>
        <w:t xml:space="preserve"> форума: #</w:t>
      </w:r>
      <w:proofErr w:type="spellStart"/>
      <w:r>
        <w:rPr>
          <w:sz w:val="28"/>
          <w:szCs w:val="28"/>
        </w:rPr>
        <w:t>PROрегион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молодежьнсо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этопротебя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думаюкритически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гдепруф</w:t>
      </w:r>
      <w:proofErr w:type="spellEnd"/>
      <w:r>
        <w:rPr>
          <w:sz w:val="28"/>
          <w:szCs w:val="28"/>
        </w:rPr>
        <w:t>.</w:t>
      </w:r>
    </w:p>
    <w:sectPr w:rsidR="004C0D0E" w:rsidSect="004C0D0E">
      <w:pgSz w:w="11906" w:h="16838"/>
      <w:pgMar w:top="1134" w:right="567" w:bottom="1134" w:left="1418" w:header="709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99"/>
    <w:rsid w:val="00304F79"/>
    <w:rsid w:val="004C0D0E"/>
    <w:rsid w:val="00516352"/>
    <w:rsid w:val="00C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D0E"/>
    <w:rPr>
      <w:rFonts w:cs="Times New Roman"/>
      <w:color w:val="0000FF"/>
      <w:u w:val="single"/>
    </w:rPr>
  </w:style>
  <w:style w:type="paragraph" w:customStyle="1" w:styleId="1">
    <w:name w:val="Обычный1"/>
    <w:rsid w:val="004C0D0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D0E"/>
    <w:rPr>
      <w:rFonts w:cs="Times New Roman"/>
      <w:color w:val="0000FF"/>
      <w:u w:val="single"/>
    </w:rPr>
  </w:style>
  <w:style w:type="paragraph" w:customStyle="1" w:styleId="1">
    <w:name w:val="Обычный1"/>
    <w:rsid w:val="004C0D0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ITiQH7PCFTp2jrpKtSVffHrYeGGO1KY?usp=sharing" TargetMode="External"/><Relationship Id="rId13" Type="http://schemas.openxmlformats.org/officeDocument/2006/relationships/hyperlink" Target="https://vk.com/junostmoya" TargetMode="External"/><Relationship Id="rId18" Type="http://schemas.openxmlformats.org/officeDocument/2006/relationships/hyperlink" Target="mailto:pro@forumvsibir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pminso" TargetMode="External"/><Relationship Id="rId17" Type="http://schemas.openxmlformats.org/officeDocument/2006/relationships/hyperlink" Target="https://t.me/propeg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roregion_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away.php?to=https%3A%2F%2Fforms.gle%2FbhFReCmNgqV5SPmz7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ro_region" TargetMode="External"/><Relationship Id="rId10" Type="http://schemas.openxmlformats.org/officeDocument/2006/relationships/hyperlink" Target="https://vk.com/away.php?to=https%3A%2F%2Fmyrosmol.ru%2Fevent%2F45934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99557861_456239030" TargetMode="External"/><Relationship Id="rId14" Type="http://schemas.openxmlformats.org/officeDocument/2006/relationships/hyperlink" Target="https://vk.com/dmn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7979</Characters>
  <Application>Microsoft Office Word</Application>
  <DocSecurity>0</DocSecurity>
  <Lines>66</Lines>
  <Paragraphs>18</Paragraphs>
  <ScaleCrop>false</ScaleCrop>
  <Company>АГНОиПНО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Николаевна</dc:creator>
  <cp:keywords/>
  <dc:description/>
  <cp:lastModifiedBy>user</cp:lastModifiedBy>
  <cp:revision>3</cp:revision>
  <dcterms:created xsi:type="dcterms:W3CDTF">2020-06-11T08:19:00Z</dcterms:created>
  <dcterms:modified xsi:type="dcterms:W3CDTF">2020-06-22T04:37:00Z</dcterms:modified>
</cp:coreProperties>
</file>