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2" w:rsidRDefault="003B7E52" w:rsidP="003B7E52">
      <w:r>
        <w:t xml:space="preserve">В Сибирском банке впервые состоялся конкурс для талантливых студентов региона. В нем приняли участие 95 человек, а в финале состязались 21 студент, представлявшие вузы Барнаула, Томска, Кемерово и Новосибирска. </w:t>
      </w:r>
    </w:p>
    <w:p w:rsidR="003B7E52" w:rsidRDefault="003B7E52" w:rsidP="003B7E52"/>
    <w:p w:rsidR="003B7E52" w:rsidRDefault="003B7E52" w:rsidP="003B7E52">
      <w:r>
        <w:t xml:space="preserve">Финал проходил в двух сессиях: интерактивная викторина по теории экономики, а по ее итогам 5 лучших студентов представляли кейсы по анализу деятельности отдельных предприятий. В состав жюри вошли руководители МЦА, МСЦ, Сибирского банка. После напряженных дискуссий решено присудить 1 место магистранту экономического факультета НГУ – </w:t>
      </w:r>
      <w:proofErr w:type="spellStart"/>
      <w:r>
        <w:t>Сироус</w:t>
      </w:r>
      <w:proofErr w:type="spellEnd"/>
      <w:r>
        <w:t xml:space="preserve"> Виталию; 2 место занял Мироненко Марк (СГУПС, антикризисное управление) и бронзовым призером первого </w:t>
      </w:r>
      <w:proofErr w:type="spellStart"/>
      <w:r>
        <w:t>Sberbank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стала Болдырева Марин</w:t>
      </w:r>
      <w:proofErr w:type="gramStart"/>
      <w:r>
        <w:t>а(</w:t>
      </w:r>
      <w:proofErr w:type="gramEnd"/>
      <w:r>
        <w:t xml:space="preserve"> РЭУ им. Плеханова, г. Кемерово). </w:t>
      </w:r>
    </w:p>
    <w:p w:rsidR="003B7E52" w:rsidRDefault="003B7E52" w:rsidP="003B7E52"/>
    <w:p w:rsidR="003B7E52" w:rsidRDefault="003B7E52" w:rsidP="003B7E52">
      <w:r>
        <w:t xml:space="preserve">Все студенты зачислены в кадровый резерв Сибирского банка. </w:t>
      </w:r>
    </w:p>
    <w:p w:rsidR="003B7E52" w:rsidRDefault="003B7E52" w:rsidP="003B7E52"/>
    <w:p w:rsidR="003B7E52" w:rsidRDefault="003B7E52" w:rsidP="003B7E52">
      <w:r>
        <w:t xml:space="preserve">«От имени всех участников хочу поблагодарить Сбербанк за прекрасную организацию – говорит </w:t>
      </w:r>
      <w:proofErr w:type="spellStart"/>
      <w:r>
        <w:t>студенкта</w:t>
      </w:r>
      <w:proofErr w:type="spellEnd"/>
      <w:r>
        <w:t xml:space="preserve"> 3 курса, призер Конкурса Болдырева Марина. – Это очень полезный опыт и, надеюсь, пролог к моей будущей карьере, которую я очень хочу построить именно в Сбербанке!» </w:t>
      </w:r>
    </w:p>
    <w:p w:rsidR="003B7E52" w:rsidRDefault="003B7E52" w:rsidP="003B7E52"/>
    <w:p w:rsidR="00B4049B" w:rsidRDefault="003B7E52" w:rsidP="003B7E52">
      <w:r>
        <w:t>Поиск талантов - одна из важнейших задач Сибирского банка. Но и для студентов знакомство со Сбербанком может изменить судьбу. Многие из них признались, что не представляли, насколько интересно и перспективно было бы работать в Сбербанке! Все конкурсные задания составляли сотрудники Межрегиональный центр анализа и экспертизы рисков</w:t>
      </w:r>
      <w:proofErr w:type="gramStart"/>
      <w:r>
        <w:t xml:space="preserve"> ,</w:t>
      </w:r>
      <w:proofErr w:type="gramEnd"/>
      <w:r>
        <w:t xml:space="preserve"> для их решения требовались глубокие профессиональные знания. Но в итоге, по признанию участников, они обрели нечто большее, чем просто приз: возможность расти в команде одной из лучших Российских компаний!</w:t>
      </w:r>
      <w:bookmarkStart w:id="0" w:name="_GoBack"/>
      <w:bookmarkEnd w:id="0"/>
    </w:p>
    <w:sectPr w:rsidR="00B4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2"/>
    <w:rsid w:val="003B7E52"/>
    <w:rsid w:val="00B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Гура Ольга Леонидовна</dc:creator>
  <cp:lastModifiedBy>Гура Ольга Леонидовна</cp:lastModifiedBy>
  <cp:revision>1</cp:revision>
  <dcterms:created xsi:type="dcterms:W3CDTF">2015-05-12T03:58:00Z</dcterms:created>
  <dcterms:modified xsi:type="dcterms:W3CDTF">2015-05-12T04:00:00Z</dcterms:modified>
</cp:coreProperties>
</file>