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AB351" w14:textId="77777777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Требования к соискателю</w:t>
      </w:r>
    </w:p>
    <w:p w14:paraId="2BFDEBFD" w14:textId="77777777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</w:p>
    <w:p w14:paraId="47532047" w14:textId="77777777" w:rsidR="00D5725B" w:rsidRPr="00D265CF" w:rsidRDefault="00D5725B" w:rsidP="00D5725B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Н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аименование</w:t>
      </w:r>
      <w:r>
        <w:rPr>
          <w:rFonts w:ascii="Times New Roman" w:hAnsi="Times New Roman" w:cs="Times New Roman"/>
          <w:i/>
          <w:iCs/>
          <w:sz w:val="28"/>
          <w:szCs w:val="21"/>
        </w:rPr>
        <w:t xml:space="preserve"> должности </w:t>
      </w:r>
    </w:p>
    <w:p w14:paraId="34D5B834" w14:textId="5AD8571D" w:rsidR="005B73E8" w:rsidRDefault="002B77E9" w:rsidP="001764E0">
      <w:pPr>
        <w:tabs>
          <w:tab w:val="left" w:pos="945"/>
        </w:tabs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Младший научный сотрудник</w:t>
      </w:r>
      <w:r w:rsidR="00BD3F24">
        <w:rPr>
          <w:rFonts w:ascii="Times New Roman" w:hAnsi="Times New Roman" w:cs="Times New Roman"/>
          <w:i/>
          <w:sz w:val="28"/>
        </w:rPr>
        <w:t xml:space="preserve"> </w:t>
      </w:r>
      <w:r w:rsidR="00A51744">
        <w:rPr>
          <w:rFonts w:ascii="Times New Roman" w:hAnsi="Times New Roman" w:cs="Times New Roman"/>
          <w:i/>
          <w:sz w:val="28"/>
        </w:rPr>
        <w:t>НИЛ</w:t>
      </w:r>
      <w:r w:rsidR="00BD3F24">
        <w:rPr>
          <w:rFonts w:ascii="Times New Roman" w:hAnsi="Times New Roman" w:cs="Times New Roman"/>
          <w:i/>
          <w:sz w:val="28"/>
        </w:rPr>
        <w:t xml:space="preserve"> «</w:t>
      </w:r>
      <w:r>
        <w:rPr>
          <w:rFonts w:ascii="Times New Roman" w:hAnsi="Times New Roman" w:cs="Times New Roman"/>
          <w:i/>
          <w:sz w:val="28"/>
        </w:rPr>
        <w:t>Экономика транспорта</w:t>
      </w:r>
      <w:r w:rsidR="00BD3F24">
        <w:rPr>
          <w:rFonts w:ascii="Times New Roman" w:hAnsi="Times New Roman" w:cs="Times New Roman"/>
          <w:i/>
          <w:sz w:val="28"/>
        </w:rPr>
        <w:t>»</w:t>
      </w:r>
    </w:p>
    <w:p w14:paraId="3FEAFD7C" w14:textId="4C4EC98E" w:rsidR="00A51744" w:rsidRPr="00A51744" w:rsidRDefault="00A51744" w:rsidP="00A5174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t>Деятельность: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2FE7677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4F6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Проведение исследования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9FC1" w14:textId="6AA10F2B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378D7DB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E41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Формирование научного коллектива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5353" w14:textId="3892DB3D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  <w:tr w:rsidR="00A51744" w:rsidRPr="00A51744" w14:paraId="263E2309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3BF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Передача опыта научной деятельности и воспроизводство научных кадров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1BB7" w14:textId="74F1759E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  <w:tr w:rsidR="00A51744" w:rsidRPr="00A51744" w14:paraId="5C2F0B4E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C4C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Экспертиза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8640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  <w:tr w:rsidR="00A51744" w:rsidRPr="00A51744" w14:paraId="40A51985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A92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Доведение до всеобщего сведения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BDCB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</w:tbl>
    <w:p w14:paraId="62D5DECB" w14:textId="77777777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41D10237" w14:textId="05971D4A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Трудовые функции: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41"/>
        <w:gridCol w:w="388"/>
      </w:tblGrid>
      <w:tr w:rsidR="00A51744" w:rsidRPr="00A51744" w14:paraId="565ECA54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B613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Решение отдельных задач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FF59" w14:textId="6E3A3305" w:rsidR="00A51744" w:rsidRPr="00A51744" w:rsidRDefault="002B77E9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318C389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DFEC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Методическое сопровождение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0753" w14:textId="49C43423" w:rsidR="00A51744" w:rsidRPr="00A51744" w:rsidRDefault="002B77E9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0F4D551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2414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Организация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EDC7" w14:textId="0710FD28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6061510F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5F17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Сетевое взаимодействие с внутренним и внешним окружением в процессе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C6F4" w14:textId="31CCA439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E9" w:rsidRPr="00A51744" w14:paraId="682B884F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2DD1" w14:textId="5D6070FB" w:rsidR="002B77E9" w:rsidRPr="00A51744" w:rsidRDefault="002B77E9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Проведение исследований по новым или перспективным научным направлениям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703C" w14:textId="1012E7BB" w:rsidR="002B77E9" w:rsidRPr="00A51744" w:rsidRDefault="00824391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14:paraId="38D659D1" w14:textId="12407348" w:rsidR="002B77E9" w:rsidRPr="002B77E9" w:rsidRDefault="002B77E9">
      <w:pPr>
        <w:rPr>
          <w:rFonts w:ascii="Times New Roman" w:hAnsi="Times New Roman" w:cs="Times New Roman"/>
          <w:i/>
          <w:sz w:val="28"/>
        </w:rPr>
      </w:pPr>
      <w:r w:rsidRPr="002B77E9">
        <w:rPr>
          <w:rFonts w:ascii="Times New Roman" w:hAnsi="Times New Roman" w:cs="Times New Roman"/>
          <w:i/>
          <w:sz w:val="28"/>
        </w:rPr>
        <w:t>Трудовые действия: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41"/>
        <w:gridCol w:w="388"/>
      </w:tblGrid>
      <w:tr w:rsidR="00A51744" w:rsidRPr="00A51744" w14:paraId="5C3A14C0" w14:textId="77777777" w:rsidTr="00A51744">
        <w:tc>
          <w:tcPr>
            <w:tcW w:w="9041" w:type="dxa"/>
            <w:hideMark/>
          </w:tcPr>
          <w:p w14:paraId="153770D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Обрабатывать научную и (или) научно-техническую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0AF10ADA" w14:textId="57DB43CB" w:rsidR="00A51744" w:rsidRPr="00A51744" w:rsidRDefault="002B77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57D954E" w14:textId="77777777" w:rsidTr="00A51744">
        <w:tc>
          <w:tcPr>
            <w:tcW w:w="9041" w:type="dxa"/>
            <w:hideMark/>
          </w:tcPr>
          <w:p w14:paraId="3B3AF57F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Проводить исследования, экспертизы, наблюдения, измерения на основе методики, предложенной ответственным исполнителем</w:t>
            </w:r>
          </w:p>
        </w:tc>
        <w:tc>
          <w:tcPr>
            <w:tcW w:w="388" w:type="dxa"/>
          </w:tcPr>
          <w:p w14:paraId="5FE8EA9E" w14:textId="11C4B132" w:rsidR="00A51744" w:rsidRPr="00A51744" w:rsidRDefault="002B77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111E0271" w14:textId="77777777" w:rsidTr="00A51744">
        <w:tc>
          <w:tcPr>
            <w:tcW w:w="9041" w:type="dxa"/>
            <w:hideMark/>
          </w:tcPr>
          <w:p w14:paraId="3DD58603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Описывать исследования, эксперименты, наблюдения, измерители</w:t>
            </w:r>
          </w:p>
        </w:tc>
        <w:tc>
          <w:tcPr>
            <w:tcW w:w="388" w:type="dxa"/>
          </w:tcPr>
          <w:p w14:paraId="4382EF2A" w14:textId="41CE749A" w:rsidR="00A51744" w:rsidRPr="00A51744" w:rsidRDefault="002B77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554D813" w14:textId="77777777" w:rsidTr="00A51744">
        <w:tc>
          <w:tcPr>
            <w:tcW w:w="9041" w:type="dxa"/>
            <w:hideMark/>
          </w:tcPr>
          <w:p w14:paraId="475056E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выводы и основные результаты исследований, экспериментов, наблюдений, измерений</w:t>
            </w:r>
          </w:p>
        </w:tc>
        <w:tc>
          <w:tcPr>
            <w:tcW w:w="388" w:type="dxa"/>
          </w:tcPr>
          <w:p w14:paraId="7022E269" w14:textId="285BFC95" w:rsidR="00A51744" w:rsidRPr="00A51744" w:rsidRDefault="002B77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80DFBC9" w14:textId="77777777" w:rsidTr="00A51744">
        <w:tc>
          <w:tcPr>
            <w:tcW w:w="9041" w:type="dxa"/>
            <w:hideMark/>
          </w:tcPr>
          <w:p w14:paraId="22F2032E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Анализировать научную и (или</w:t>
            </w:r>
            <w:proofErr w:type="gramStart"/>
            <w:r w:rsidRPr="00A51744">
              <w:rPr>
                <w:rFonts w:ascii="Times New Roman" w:hAnsi="Times New Roman"/>
                <w:sz w:val="24"/>
                <w:szCs w:val="24"/>
              </w:rPr>
              <w:t>)н</w:t>
            </w:r>
            <w:proofErr w:type="gramEnd"/>
            <w:r w:rsidRPr="00A51744">
              <w:rPr>
                <w:rFonts w:ascii="Times New Roman" w:hAnsi="Times New Roman"/>
                <w:sz w:val="24"/>
                <w:szCs w:val="24"/>
              </w:rPr>
              <w:t>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3970D0FB" w14:textId="6BF5A24A" w:rsidR="00A51744" w:rsidRPr="00A51744" w:rsidRDefault="002B77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72B104E" w14:textId="77777777" w:rsidTr="00A51744">
        <w:tc>
          <w:tcPr>
            <w:tcW w:w="9041" w:type="dxa"/>
            <w:hideMark/>
          </w:tcPr>
          <w:p w14:paraId="0B811641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Разрабатывать методики решения отдельных задач исследования</w:t>
            </w:r>
          </w:p>
        </w:tc>
        <w:tc>
          <w:tcPr>
            <w:tcW w:w="388" w:type="dxa"/>
          </w:tcPr>
          <w:p w14:paraId="723F72FC" w14:textId="495FD9A2" w:rsidR="00A51744" w:rsidRPr="00A51744" w:rsidRDefault="002B77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768D472" w14:textId="77777777" w:rsidTr="00A51744">
        <w:tc>
          <w:tcPr>
            <w:tcW w:w="9041" w:type="dxa"/>
            <w:hideMark/>
          </w:tcPr>
          <w:p w14:paraId="1A1D436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Решать отдельные задачи исследования в качестве ответственного исполнителя</w:t>
            </w:r>
          </w:p>
        </w:tc>
        <w:tc>
          <w:tcPr>
            <w:tcW w:w="388" w:type="dxa"/>
          </w:tcPr>
          <w:p w14:paraId="6FAF6955" w14:textId="405097AC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452E72FF" w14:textId="77777777" w:rsidTr="00A51744">
        <w:tc>
          <w:tcPr>
            <w:tcW w:w="9041" w:type="dxa"/>
            <w:hideMark/>
          </w:tcPr>
          <w:p w14:paraId="4BAAE8E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Оценивать степени решения отдельных задач исследования</w:t>
            </w:r>
          </w:p>
        </w:tc>
        <w:tc>
          <w:tcPr>
            <w:tcW w:w="388" w:type="dxa"/>
          </w:tcPr>
          <w:p w14:paraId="76B62821" w14:textId="637D4201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3973CFC" w14:textId="77777777" w:rsidTr="00A51744">
        <w:tc>
          <w:tcPr>
            <w:tcW w:w="9041" w:type="dxa"/>
            <w:hideMark/>
          </w:tcPr>
          <w:p w14:paraId="21FE87F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информацию о научных и (или) научно-технических результатах, полученных в соответствующей области исследований</w:t>
            </w:r>
          </w:p>
        </w:tc>
        <w:tc>
          <w:tcPr>
            <w:tcW w:w="388" w:type="dxa"/>
          </w:tcPr>
          <w:p w14:paraId="3CB2D4B7" w14:textId="5B1BD6E7" w:rsidR="00A51744" w:rsidRPr="00A51744" w:rsidRDefault="008243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58B7FB1C" w14:textId="77777777" w:rsidTr="00A51744">
        <w:tc>
          <w:tcPr>
            <w:tcW w:w="9041" w:type="dxa"/>
            <w:hideMark/>
          </w:tcPr>
          <w:p w14:paraId="4C0B547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актуальность и новизну темы исследования</w:t>
            </w:r>
          </w:p>
        </w:tc>
        <w:tc>
          <w:tcPr>
            <w:tcW w:w="388" w:type="dxa"/>
          </w:tcPr>
          <w:p w14:paraId="69B4D0B7" w14:textId="4724A290" w:rsidR="00A51744" w:rsidRPr="00A51744" w:rsidRDefault="008243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2284EC4" w14:textId="77777777" w:rsidTr="00A51744">
        <w:tc>
          <w:tcPr>
            <w:tcW w:w="9041" w:type="dxa"/>
            <w:hideMark/>
          </w:tcPr>
          <w:p w14:paraId="252939F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основную гипотезу исследования</w:t>
            </w:r>
          </w:p>
        </w:tc>
        <w:tc>
          <w:tcPr>
            <w:tcW w:w="388" w:type="dxa"/>
          </w:tcPr>
          <w:p w14:paraId="39A17593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75503918" w14:textId="77777777" w:rsidTr="00A51744">
        <w:tc>
          <w:tcPr>
            <w:tcW w:w="9041" w:type="dxa"/>
            <w:hideMark/>
          </w:tcPr>
          <w:p w14:paraId="5F6257D2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решение задач исследования в процессе его проведения</w:t>
            </w:r>
          </w:p>
        </w:tc>
        <w:tc>
          <w:tcPr>
            <w:tcW w:w="388" w:type="dxa"/>
          </w:tcPr>
          <w:p w14:paraId="5ACFE9FB" w14:textId="620D0E74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1743C623" w14:textId="77777777" w:rsidTr="00A51744">
        <w:tc>
          <w:tcPr>
            <w:tcW w:w="9041" w:type="dxa"/>
            <w:hideMark/>
          </w:tcPr>
          <w:p w14:paraId="21AB31AD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результаты, полученные в процессе решения задач исследования</w:t>
            </w:r>
          </w:p>
        </w:tc>
        <w:tc>
          <w:tcPr>
            <w:tcW w:w="388" w:type="dxa"/>
          </w:tcPr>
          <w:p w14:paraId="3F9D7950" w14:textId="56103741" w:rsidR="00A51744" w:rsidRPr="00A51744" w:rsidRDefault="008243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273D8F80" w14:textId="77777777" w:rsidTr="00A51744">
        <w:tc>
          <w:tcPr>
            <w:tcW w:w="9041" w:type="dxa"/>
            <w:hideMark/>
          </w:tcPr>
          <w:p w14:paraId="1E14D88D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Систематизировать существующие знания по тематическим направлениям исследования</w:t>
            </w:r>
          </w:p>
        </w:tc>
        <w:tc>
          <w:tcPr>
            <w:tcW w:w="388" w:type="dxa"/>
          </w:tcPr>
          <w:p w14:paraId="20C456A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04E2D5FD" w14:textId="77777777" w:rsidTr="00A51744">
        <w:tc>
          <w:tcPr>
            <w:tcW w:w="9041" w:type="dxa"/>
            <w:hideMark/>
          </w:tcPr>
          <w:p w14:paraId="7FB6EFDF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тематики новых исследований</w:t>
            </w:r>
          </w:p>
        </w:tc>
        <w:tc>
          <w:tcPr>
            <w:tcW w:w="388" w:type="dxa"/>
          </w:tcPr>
          <w:p w14:paraId="281D3E11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24A6DC11" w14:textId="77777777" w:rsidTr="00A51744">
        <w:tc>
          <w:tcPr>
            <w:tcW w:w="9041" w:type="dxa"/>
            <w:hideMark/>
          </w:tcPr>
          <w:p w14:paraId="0D380D2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Формировать программы проведения исследований</w:t>
            </w:r>
          </w:p>
        </w:tc>
        <w:tc>
          <w:tcPr>
            <w:tcW w:w="388" w:type="dxa"/>
          </w:tcPr>
          <w:p w14:paraId="3A5D3429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79FEA739" w14:textId="77777777" w:rsidTr="00A51744">
        <w:tc>
          <w:tcPr>
            <w:tcW w:w="9041" w:type="dxa"/>
            <w:hideMark/>
          </w:tcPr>
          <w:p w14:paraId="3055437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деятельность научных коллективов в процессе проведения исследования</w:t>
            </w:r>
          </w:p>
        </w:tc>
        <w:tc>
          <w:tcPr>
            <w:tcW w:w="388" w:type="dxa"/>
          </w:tcPr>
          <w:p w14:paraId="520A8E3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29D2DE9A" w14:textId="77777777" w:rsidTr="00A51744">
        <w:tc>
          <w:tcPr>
            <w:tcW w:w="9041" w:type="dxa"/>
            <w:hideMark/>
          </w:tcPr>
          <w:p w14:paraId="39622E5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Выявлять перспективные направления исследований</w:t>
            </w:r>
          </w:p>
        </w:tc>
        <w:tc>
          <w:tcPr>
            <w:tcW w:w="388" w:type="dxa"/>
          </w:tcPr>
          <w:p w14:paraId="0698AA88" w14:textId="407E5D1D" w:rsidR="00A51744" w:rsidRPr="00A51744" w:rsidRDefault="002B77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672642E6" w14:textId="77777777" w:rsidTr="00A51744">
        <w:tc>
          <w:tcPr>
            <w:tcW w:w="9041" w:type="dxa"/>
            <w:hideMark/>
          </w:tcPr>
          <w:p w14:paraId="19B28075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процесс реализации исследовательских программ</w:t>
            </w:r>
          </w:p>
        </w:tc>
        <w:tc>
          <w:tcPr>
            <w:tcW w:w="388" w:type="dxa"/>
          </w:tcPr>
          <w:p w14:paraId="6FF6B90E" w14:textId="2A3D9BFF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F0B5E1E" w14:textId="77777777" w:rsidTr="00A51744">
        <w:tc>
          <w:tcPr>
            <w:tcW w:w="9041" w:type="dxa"/>
            <w:hideMark/>
          </w:tcPr>
          <w:p w14:paraId="41E1524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Представлять ответственному исполнителю результаты проведенного исследования, оформленные в соответствии с нормативно установленными требованиями</w:t>
            </w:r>
          </w:p>
        </w:tc>
        <w:tc>
          <w:tcPr>
            <w:tcW w:w="388" w:type="dxa"/>
          </w:tcPr>
          <w:p w14:paraId="7C1EA776" w14:textId="4AC6E57F" w:rsidR="00A51744" w:rsidRPr="00A51744" w:rsidRDefault="002B77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14:paraId="0A4EC41C" w14:textId="77777777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6897723D" w14:textId="4A3AD859" w:rsidR="00A51744" w:rsidRPr="00D265CF" w:rsidRDefault="00A51744" w:rsidP="00A51744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t>Область исследований и разработок</w:t>
      </w:r>
      <w:r>
        <w:rPr>
          <w:rFonts w:ascii="Times New Roman" w:hAnsi="Times New Roman" w:cs="Times New Roman"/>
          <w:i/>
          <w:iCs/>
          <w:sz w:val="28"/>
          <w:szCs w:val="21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7"/>
        <w:gridCol w:w="316"/>
        <w:gridCol w:w="5220"/>
        <w:gridCol w:w="316"/>
      </w:tblGrid>
      <w:tr w:rsidR="00A51744" w:rsidRPr="00D265CF" w14:paraId="7E80F360" w14:textId="77777777" w:rsidTr="001E28B5">
        <w:tc>
          <w:tcPr>
            <w:tcW w:w="3609" w:type="dxa"/>
          </w:tcPr>
          <w:p w14:paraId="150689A5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Педагогическая психология</w:t>
            </w:r>
          </w:p>
        </w:tc>
        <w:tc>
          <w:tcPr>
            <w:tcW w:w="282" w:type="dxa"/>
          </w:tcPr>
          <w:p w14:paraId="36DB3F9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423EDC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машиностроения</w:t>
            </w:r>
          </w:p>
        </w:tc>
        <w:tc>
          <w:tcPr>
            <w:tcW w:w="248" w:type="dxa"/>
          </w:tcPr>
          <w:p w14:paraId="4165EEA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1FCD0E57" w14:textId="77777777" w:rsidTr="001E28B5">
        <w:tc>
          <w:tcPr>
            <w:tcW w:w="3609" w:type="dxa"/>
          </w:tcPr>
          <w:p w14:paraId="340595F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Прикладная психология</w:t>
            </w:r>
          </w:p>
        </w:tc>
        <w:tc>
          <w:tcPr>
            <w:tcW w:w="282" w:type="dxa"/>
          </w:tcPr>
          <w:p w14:paraId="555835A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40FDFC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Промышленные технологии</w:t>
            </w:r>
          </w:p>
        </w:tc>
        <w:tc>
          <w:tcPr>
            <w:tcW w:w="248" w:type="dxa"/>
          </w:tcPr>
          <w:p w14:paraId="6007A18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1FD16D5" w14:textId="77777777" w:rsidTr="001E28B5">
        <w:tc>
          <w:tcPr>
            <w:tcW w:w="3609" w:type="dxa"/>
          </w:tcPr>
          <w:p w14:paraId="18ABE5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Психобиология</w:t>
            </w:r>
            <w:proofErr w:type="spellEnd"/>
          </w:p>
        </w:tc>
        <w:tc>
          <w:tcPr>
            <w:tcW w:w="282" w:type="dxa"/>
          </w:tcPr>
          <w:p w14:paraId="15A1FDB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28F05D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Спектроскопия</w:t>
            </w:r>
          </w:p>
        </w:tc>
        <w:tc>
          <w:tcPr>
            <w:tcW w:w="248" w:type="dxa"/>
          </w:tcPr>
          <w:p w14:paraId="43DEB61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D3F6C2B" w14:textId="77777777" w:rsidTr="001E28B5">
        <w:tc>
          <w:tcPr>
            <w:tcW w:w="3609" w:type="dxa"/>
          </w:tcPr>
          <w:p w14:paraId="7561BED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282" w:type="dxa"/>
          </w:tcPr>
          <w:p w14:paraId="41E454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F8B2E2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Строительство и архитектура</w:t>
            </w:r>
          </w:p>
        </w:tc>
        <w:tc>
          <w:tcPr>
            <w:tcW w:w="248" w:type="dxa"/>
          </w:tcPr>
          <w:p w14:paraId="49779FEF" w14:textId="15ABA34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412C1942" w14:textId="77777777" w:rsidTr="001E28B5">
        <w:tc>
          <w:tcPr>
            <w:tcW w:w="3609" w:type="dxa"/>
          </w:tcPr>
          <w:p w14:paraId="5525670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 – междисциплинарная</w:t>
            </w:r>
          </w:p>
        </w:tc>
        <w:tc>
          <w:tcPr>
            <w:tcW w:w="282" w:type="dxa"/>
          </w:tcPr>
          <w:p w14:paraId="16EDE38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F3EEBD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Проектирование и строительство гражданских объектов</w:t>
            </w:r>
          </w:p>
        </w:tc>
        <w:tc>
          <w:tcPr>
            <w:tcW w:w="248" w:type="dxa"/>
          </w:tcPr>
          <w:p w14:paraId="6BEB691B" w14:textId="74A4CB70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0EE5E2E" w14:textId="77777777" w:rsidTr="001E28B5">
        <w:tc>
          <w:tcPr>
            <w:tcW w:w="3609" w:type="dxa"/>
          </w:tcPr>
          <w:p w14:paraId="53D1DAE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Экспериментальная психология</w:t>
            </w:r>
          </w:p>
        </w:tc>
        <w:tc>
          <w:tcPr>
            <w:tcW w:w="282" w:type="dxa"/>
          </w:tcPr>
          <w:p w14:paraId="34C7DFA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2DB0C2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строительства</w:t>
            </w:r>
          </w:p>
        </w:tc>
        <w:tc>
          <w:tcPr>
            <w:tcW w:w="248" w:type="dxa"/>
          </w:tcPr>
          <w:p w14:paraId="586E7794" w14:textId="711D7B4D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47A09F5" w14:textId="77777777" w:rsidTr="001E28B5">
        <w:tc>
          <w:tcPr>
            <w:tcW w:w="3609" w:type="dxa"/>
          </w:tcPr>
          <w:p w14:paraId="739FD66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Эргономика</w:t>
            </w:r>
          </w:p>
        </w:tc>
        <w:tc>
          <w:tcPr>
            <w:tcW w:w="282" w:type="dxa"/>
          </w:tcPr>
          <w:p w14:paraId="55F07F5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651EB5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Транспортные системы и технологии</w:t>
            </w:r>
          </w:p>
        </w:tc>
        <w:tc>
          <w:tcPr>
            <w:tcW w:w="248" w:type="dxa"/>
          </w:tcPr>
          <w:p w14:paraId="0FBD83E8" w14:textId="13101D4E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C15FD01" w14:textId="77777777" w:rsidTr="001E28B5">
        <w:tc>
          <w:tcPr>
            <w:tcW w:w="3609" w:type="dxa"/>
          </w:tcPr>
          <w:p w14:paraId="08DD026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спорте</w:t>
            </w:r>
          </w:p>
        </w:tc>
        <w:tc>
          <w:tcPr>
            <w:tcW w:w="282" w:type="dxa"/>
          </w:tcPr>
          <w:p w14:paraId="21B2E45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EEC82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материалов</w:t>
            </w:r>
          </w:p>
        </w:tc>
        <w:tc>
          <w:tcPr>
            <w:tcW w:w="248" w:type="dxa"/>
          </w:tcPr>
          <w:p w14:paraId="7181653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C9099C" w14:textId="77777777" w:rsidTr="001E28B5">
        <w:tc>
          <w:tcPr>
            <w:tcW w:w="3609" w:type="dxa"/>
          </w:tcPr>
          <w:p w14:paraId="4297BE0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Образование и педагогика</w:t>
            </w:r>
          </w:p>
        </w:tc>
        <w:tc>
          <w:tcPr>
            <w:tcW w:w="282" w:type="dxa"/>
          </w:tcPr>
          <w:p w14:paraId="52628C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9A3C9A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керамические материалы</w:t>
            </w:r>
          </w:p>
        </w:tc>
        <w:tc>
          <w:tcPr>
            <w:tcW w:w="248" w:type="dxa"/>
          </w:tcPr>
          <w:p w14:paraId="0B7CF4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3672013B" w14:textId="77777777" w:rsidTr="001E28B5">
        <w:tc>
          <w:tcPr>
            <w:tcW w:w="3609" w:type="dxa"/>
          </w:tcPr>
          <w:p w14:paraId="6282800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Политологические науки</w:t>
            </w:r>
          </w:p>
        </w:tc>
        <w:tc>
          <w:tcPr>
            <w:tcW w:w="282" w:type="dxa"/>
          </w:tcPr>
          <w:p w14:paraId="4376B5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C1846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композитные материалы</w:t>
            </w:r>
          </w:p>
        </w:tc>
        <w:tc>
          <w:tcPr>
            <w:tcW w:w="248" w:type="dxa"/>
          </w:tcPr>
          <w:p w14:paraId="0A674295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66FF71F" w14:textId="77777777" w:rsidTr="001E28B5">
        <w:tc>
          <w:tcPr>
            <w:tcW w:w="3609" w:type="dxa"/>
          </w:tcPr>
          <w:p w14:paraId="4EA609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282" w:type="dxa"/>
          </w:tcPr>
          <w:p w14:paraId="52CC2D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DEBCA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оценка и испытания</w:t>
            </w:r>
          </w:p>
        </w:tc>
        <w:tc>
          <w:tcPr>
            <w:tcW w:w="248" w:type="dxa"/>
          </w:tcPr>
          <w:p w14:paraId="59C8C665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6BFDD31" w14:textId="77777777" w:rsidTr="001E28B5">
        <w:tc>
          <w:tcPr>
            <w:tcW w:w="3609" w:type="dxa"/>
          </w:tcPr>
          <w:p w14:paraId="10681F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Логистика и организация перевозок</w:t>
            </w:r>
          </w:p>
        </w:tc>
        <w:tc>
          <w:tcPr>
            <w:tcW w:w="282" w:type="dxa"/>
          </w:tcPr>
          <w:p w14:paraId="0587974A" w14:textId="4B5F094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DC3B25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пленки и покрытия</w:t>
            </w:r>
          </w:p>
        </w:tc>
        <w:tc>
          <w:tcPr>
            <w:tcW w:w="248" w:type="dxa"/>
          </w:tcPr>
          <w:p w14:paraId="179CD5B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1E84DDA" w14:textId="77777777" w:rsidTr="001E28B5">
        <w:tc>
          <w:tcPr>
            <w:tcW w:w="3609" w:type="dxa"/>
          </w:tcPr>
          <w:p w14:paraId="3995897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282" w:type="dxa"/>
          </w:tcPr>
          <w:p w14:paraId="38C7DDB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91B1D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Металлургия и металловедение</w:t>
            </w:r>
          </w:p>
        </w:tc>
        <w:tc>
          <w:tcPr>
            <w:tcW w:w="248" w:type="dxa"/>
          </w:tcPr>
          <w:p w14:paraId="7E6132D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42A0B84" w14:textId="77777777" w:rsidTr="001E28B5">
        <w:tc>
          <w:tcPr>
            <w:tcW w:w="3609" w:type="dxa"/>
          </w:tcPr>
          <w:p w14:paraId="77FF85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282" w:type="dxa"/>
          </w:tcPr>
          <w:p w14:paraId="20BDE392" w14:textId="17F5032E" w:rsidR="00A51744" w:rsidRPr="00D265CF" w:rsidRDefault="002B77E9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0" w:type="dxa"/>
          </w:tcPr>
          <w:p w14:paraId="2FD00B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</w:t>
            </w:r>
          </w:p>
        </w:tc>
        <w:tc>
          <w:tcPr>
            <w:tcW w:w="248" w:type="dxa"/>
          </w:tcPr>
          <w:p w14:paraId="5B5698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4DD824FF" w14:textId="77777777" w:rsidTr="001E28B5">
        <w:tc>
          <w:tcPr>
            <w:tcW w:w="3609" w:type="dxa"/>
          </w:tcPr>
          <w:p w14:paraId="7C08952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Автоматизированные системы управления</w:t>
            </w:r>
          </w:p>
        </w:tc>
        <w:tc>
          <w:tcPr>
            <w:tcW w:w="282" w:type="dxa"/>
          </w:tcPr>
          <w:p w14:paraId="704FD176" w14:textId="2D87A945" w:rsidR="00A51744" w:rsidRPr="00D265CF" w:rsidRDefault="002B77E9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0" w:type="dxa"/>
          </w:tcPr>
          <w:p w14:paraId="41238E4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 и промышленность</w:t>
            </w:r>
          </w:p>
        </w:tc>
        <w:tc>
          <w:tcPr>
            <w:tcW w:w="248" w:type="dxa"/>
          </w:tcPr>
          <w:p w14:paraId="0C16481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1D5FF56" w14:textId="77777777" w:rsidTr="001E28B5">
        <w:tc>
          <w:tcPr>
            <w:tcW w:w="3609" w:type="dxa"/>
          </w:tcPr>
          <w:p w14:paraId="78101C8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архитектура и аппаратное обеспечение</w:t>
            </w:r>
          </w:p>
        </w:tc>
        <w:tc>
          <w:tcPr>
            <w:tcW w:w="282" w:type="dxa"/>
          </w:tcPr>
          <w:p w14:paraId="1D237BB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54D6A4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Компьютерные и информационные науки</w:t>
            </w:r>
          </w:p>
        </w:tc>
        <w:tc>
          <w:tcPr>
            <w:tcW w:w="248" w:type="dxa"/>
          </w:tcPr>
          <w:p w14:paraId="35F20C7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32306FAB" w14:textId="77777777" w:rsidTr="001E28B5">
        <w:tc>
          <w:tcPr>
            <w:tcW w:w="3609" w:type="dxa"/>
          </w:tcPr>
          <w:p w14:paraId="29B15D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282" w:type="dxa"/>
          </w:tcPr>
          <w:p w14:paraId="1460FB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79FD7F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8" w:type="dxa"/>
          </w:tcPr>
          <w:p w14:paraId="7A2D2D5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65A09FB" w14:textId="77777777" w:rsidTr="001E28B5">
        <w:tc>
          <w:tcPr>
            <w:tcW w:w="3609" w:type="dxa"/>
          </w:tcPr>
          <w:p w14:paraId="0738B4B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Геологическое машиностроение</w:t>
            </w:r>
          </w:p>
        </w:tc>
        <w:tc>
          <w:tcPr>
            <w:tcW w:w="282" w:type="dxa"/>
          </w:tcPr>
          <w:p w14:paraId="257874F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92B13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Земле и смежные экологические науки</w:t>
            </w:r>
          </w:p>
        </w:tc>
        <w:tc>
          <w:tcPr>
            <w:tcW w:w="248" w:type="dxa"/>
          </w:tcPr>
          <w:p w14:paraId="2495EAB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96FAEC2" w14:textId="77777777" w:rsidTr="001E28B5">
        <w:tc>
          <w:tcPr>
            <w:tcW w:w="3609" w:type="dxa"/>
          </w:tcPr>
          <w:p w14:paraId="673DAF0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Экологическая инженерия</w:t>
            </w:r>
          </w:p>
        </w:tc>
        <w:tc>
          <w:tcPr>
            <w:tcW w:w="282" w:type="dxa"/>
          </w:tcPr>
          <w:p w14:paraId="4471BA3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5A020C8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информационные системы</w:t>
            </w:r>
          </w:p>
        </w:tc>
        <w:tc>
          <w:tcPr>
            <w:tcW w:w="248" w:type="dxa"/>
          </w:tcPr>
          <w:p w14:paraId="1BA664A4" w14:textId="5EC8DC33" w:rsidR="00A51744" w:rsidRPr="00D265CF" w:rsidRDefault="002B77E9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721F855B" w14:textId="77777777" w:rsidTr="001E28B5">
        <w:tc>
          <w:tcPr>
            <w:tcW w:w="3609" w:type="dxa"/>
          </w:tcPr>
          <w:p w14:paraId="2C9037B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282" w:type="dxa"/>
          </w:tcPr>
          <w:p w14:paraId="33B76A1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E6E98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искусственный интеллект</w:t>
            </w:r>
          </w:p>
        </w:tc>
        <w:tc>
          <w:tcPr>
            <w:tcW w:w="248" w:type="dxa"/>
          </w:tcPr>
          <w:p w14:paraId="13D1C92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A8B532" w14:textId="77777777" w:rsidTr="001E28B5">
        <w:tc>
          <w:tcPr>
            <w:tcW w:w="3609" w:type="dxa"/>
          </w:tcPr>
          <w:p w14:paraId="3E4BF53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</w:t>
            </w:r>
          </w:p>
        </w:tc>
        <w:tc>
          <w:tcPr>
            <w:tcW w:w="282" w:type="dxa"/>
          </w:tcPr>
          <w:p w14:paraId="030BDE56" w14:textId="575A1C72" w:rsidR="00A51744" w:rsidRPr="00D265CF" w:rsidRDefault="00824391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0" w:type="dxa"/>
          </w:tcPr>
          <w:p w14:paraId="795D2D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кибернетика</w:t>
            </w:r>
          </w:p>
        </w:tc>
        <w:tc>
          <w:tcPr>
            <w:tcW w:w="248" w:type="dxa"/>
          </w:tcPr>
          <w:p w14:paraId="06966B8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328FFD8" w14:textId="77777777" w:rsidTr="001E28B5">
        <w:tc>
          <w:tcPr>
            <w:tcW w:w="3609" w:type="dxa"/>
          </w:tcPr>
          <w:p w14:paraId="0A3C29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282" w:type="dxa"/>
          </w:tcPr>
          <w:p w14:paraId="4102113B" w14:textId="48758053" w:rsidR="00A51744" w:rsidRPr="00D265CF" w:rsidRDefault="002B77E9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0" w:type="dxa"/>
          </w:tcPr>
          <w:p w14:paraId="075BDA2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приложения</w:t>
            </w:r>
          </w:p>
        </w:tc>
        <w:tc>
          <w:tcPr>
            <w:tcW w:w="248" w:type="dxa"/>
          </w:tcPr>
          <w:p w14:paraId="69CCDC3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9FF2CA9" w14:textId="77777777" w:rsidTr="001E28B5">
        <w:tc>
          <w:tcPr>
            <w:tcW w:w="3609" w:type="dxa"/>
          </w:tcPr>
          <w:p w14:paraId="06EC07D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 и машиностроение</w:t>
            </w:r>
          </w:p>
        </w:tc>
        <w:tc>
          <w:tcPr>
            <w:tcW w:w="282" w:type="dxa"/>
          </w:tcPr>
          <w:p w14:paraId="27F4AAA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042A3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программная инженерия</w:t>
            </w:r>
          </w:p>
        </w:tc>
        <w:tc>
          <w:tcPr>
            <w:tcW w:w="248" w:type="dxa"/>
          </w:tcPr>
          <w:p w14:paraId="4793BE7A" w14:textId="37021376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CE7ED5A" w14:textId="77777777" w:rsidTr="001E28B5">
        <w:tc>
          <w:tcPr>
            <w:tcW w:w="3609" w:type="dxa"/>
          </w:tcPr>
          <w:p w14:paraId="1D60F6C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</w:t>
            </w:r>
          </w:p>
        </w:tc>
        <w:tc>
          <w:tcPr>
            <w:tcW w:w="282" w:type="dxa"/>
          </w:tcPr>
          <w:p w14:paraId="2BE92B8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B36D8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теория и методы</w:t>
            </w:r>
          </w:p>
        </w:tc>
        <w:tc>
          <w:tcPr>
            <w:tcW w:w="248" w:type="dxa"/>
          </w:tcPr>
          <w:p w14:paraId="721F114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E0C39C4" w14:textId="77777777" w:rsidTr="001E28B5">
        <w:tc>
          <w:tcPr>
            <w:tcW w:w="3609" w:type="dxa"/>
          </w:tcPr>
          <w:p w14:paraId="58894DA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Общее машиностроение</w:t>
            </w:r>
          </w:p>
        </w:tc>
        <w:tc>
          <w:tcPr>
            <w:tcW w:w="282" w:type="dxa"/>
          </w:tcPr>
          <w:p w14:paraId="267566E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0F94DD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Геология</w:t>
            </w:r>
          </w:p>
        </w:tc>
        <w:tc>
          <w:tcPr>
            <w:tcW w:w="248" w:type="dxa"/>
          </w:tcPr>
          <w:p w14:paraId="772CD59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9638208" w14:textId="77777777" w:rsidTr="001E28B5">
        <w:tc>
          <w:tcPr>
            <w:tcW w:w="3609" w:type="dxa"/>
          </w:tcPr>
          <w:p w14:paraId="0610BCB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Термодинамика</w:t>
            </w:r>
          </w:p>
        </w:tc>
        <w:tc>
          <w:tcPr>
            <w:tcW w:w="282" w:type="dxa"/>
          </w:tcPr>
          <w:p w14:paraId="4B2582C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91666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Геохимия и геофизика</w:t>
            </w:r>
          </w:p>
        </w:tc>
        <w:tc>
          <w:tcPr>
            <w:tcW w:w="248" w:type="dxa"/>
          </w:tcPr>
          <w:p w14:paraId="6B65546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EEC447" w14:textId="77777777" w:rsidTr="001E28B5">
        <w:tc>
          <w:tcPr>
            <w:tcW w:w="3609" w:type="dxa"/>
          </w:tcPr>
          <w:p w14:paraId="6980309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Инженерное дело – междисциплинарное</w:t>
            </w:r>
          </w:p>
        </w:tc>
        <w:tc>
          <w:tcPr>
            <w:tcW w:w="282" w:type="dxa"/>
          </w:tcPr>
          <w:p w14:paraId="75D4055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1DDAC3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Архитектура</w:t>
            </w:r>
          </w:p>
        </w:tc>
        <w:tc>
          <w:tcPr>
            <w:tcW w:w="248" w:type="dxa"/>
          </w:tcPr>
          <w:p w14:paraId="1024196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1279B60" w14:textId="77777777" w:rsidTr="001E28B5">
        <w:tc>
          <w:tcPr>
            <w:tcW w:w="3609" w:type="dxa"/>
          </w:tcPr>
          <w:p w14:paraId="09ECC56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Инструменты и приборы</w:t>
            </w:r>
          </w:p>
        </w:tc>
        <w:tc>
          <w:tcPr>
            <w:tcW w:w="282" w:type="dxa"/>
          </w:tcPr>
          <w:p w14:paraId="5B5E436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4A4BD2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 xml:space="preserve">Междисциплинарные исследования в области </w:t>
            </w:r>
            <w:proofErr w:type="gram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гуманитарных</w:t>
            </w:r>
            <w:proofErr w:type="gramEnd"/>
          </w:p>
        </w:tc>
        <w:tc>
          <w:tcPr>
            <w:tcW w:w="248" w:type="dxa"/>
          </w:tcPr>
          <w:p w14:paraId="59CBF94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805F48" w14:textId="77777777" w:rsidR="00A51744" w:rsidRPr="00D265CF" w:rsidRDefault="00A51744" w:rsidP="00A51744">
      <w:pPr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874272A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Квалификационные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требования:</w:t>
      </w:r>
    </w:p>
    <w:p w14:paraId="1B0F6E4C" w14:textId="77777777" w:rsidR="005F5DC7" w:rsidRDefault="005F5DC7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265CF">
        <w:rPr>
          <w:rFonts w:ascii="Times New Roman" w:hAnsi="Times New Roman" w:cs="Times New Roman"/>
          <w:b/>
          <w:iCs/>
          <w:sz w:val="24"/>
          <w:szCs w:val="17"/>
          <w:shd w:val="clear" w:color="auto" w:fill="FFFFFF"/>
        </w:rPr>
        <w:t>Образование:</w:t>
      </w:r>
      <w:r w:rsidR="00BD3F24">
        <w:rPr>
          <w:rFonts w:ascii="Times New Roman" w:hAnsi="Times New Roman" w:cs="Times New Roman"/>
          <w:sz w:val="24"/>
          <w:szCs w:val="24"/>
        </w:rPr>
        <w:t> высшее</w:t>
      </w:r>
    </w:p>
    <w:p w14:paraId="3A070CC9" w14:textId="7ED6F42A" w:rsidR="00414162" w:rsidRDefault="00414162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Наличие ученой степени</w:t>
      </w:r>
      <w:r w:rsidR="003D36B6">
        <w:rPr>
          <w:rFonts w:ascii="Times New Roman" w:hAnsi="Times New Roman" w:cs="Times New Roman"/>
          <w:sz w:val="24"/>
          <w:szCs w:val="24"/>
        </w:rPr>
        <w:t xml:space="preserve">: </w:t>
      </w:r>
      <w:r w:rsidR="0082778F">
        <w:rPr>
          <w:rFonts w:ascii="Times New Roman" w:hAnsi="Times New Roman" w:cs="Times New Roman"/>
          <w:sz w:val="24"/>
          <w:szCs w:val="24"/>
        </w:rPr>
        <w:t>–</w:t>
      </w:r>
      <w:bookmarkStart w:id="0" w:name="_GoBack"/>
      <w:bookmarkEnd w:id="0"/>
    </w:p>
    <w:p w14:paraId="12576996" w14:textId="134AFF6C" w:rsidR="00414162" w:rsidRDefault="00BD3F24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Опыт работы </w:t>
      </w:r>
      <w:r w:rsidR="005F5DC7" w:rsidRPr="00D265CF">
        <w:rPr>
          <w:rFonts w:ascii="Times New Roman" w:hAnsi="Times New Roman" w:cs="Times New Roman"/>
          <w:b/>
          <w:sz w:val="24"/>
          <w:szCs w:val="24"/>
        </w:rPr>
        <w:t>на соответствующей должности:</w:t>
      </w:r>
      <w:r w:rsidR="005F5DC7" w:rsidRPr="00D265CF">
        <w:rPr>
          <w:rFonts w:ascii="Times New Roman" w:hAnsi="Times New Roman" w:cs="Times New Roman"/>
          <w:sz w:val="24"/>
          <w:szCs w:val="24"/>
        </w:rPr>
        <w:t xml:space="preserve"> </w:t>
      </w:r>
      <w:r w:rsidR="00533F5A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2B77E9">
        <w:rPr>
          <w:rFonts w:ascii="Times New Roman" w:hAnsi="Times New Roman" w:cs="Times New Roman"/>
          <w:sz w:val="24"/>
          <w:szCs w:val="24"/>
        </w:rPr>
        <w:t>3</w:t>
      </w:r>
      <w:r w:rsidR="00533F5A">
        <w:rPr>
          <w:rFonts w:ascii="Times New Roman" w:hAnsi="Times New Roman" w:cs="Times New Roman"/>
          <w:sz w:val="24"/>
          <w:szCs w:val="24"/>
        </w:rPr>
        <w:t xml:space="preserve"> лет</w:t>
      </w:r>
    </w:p>
    <w:p w14:paraId="3E7A6C38" w14:textId="77777777" w:rsidR="009C3D59" w:rsidRDefault="009C3D59" w:rsidP="002814E4">
      <w:pPr>
        <w:spacing w:after="0" w:line="270" w:lineRule="atLeast"/>
        <w:textAlignment w:val="baseline"/>
        <w:rPr>
          <w:rFonts w:ascii="Arial" w:hAnsi="Arial" w:cs="Arial"/>
          <w:i/>
          <w:iCs/>
          <w:sz w:val="17"/>
          <w:szCs w:val="17"/>
          <w:shd w:val="clear" w:color="auto" w:fill="FFFFFF"/>
        </w:rPr>
      </w:pPr>
    </w:p>
    <w:p w14:paraId="0DFE46BE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Calibri" w:hAnsi="Times New Roman" w:cs="Times New Roman"/>
          <w:i/>
          <w:iCs/>
          <w:sz w:val="28"/>
          <w:szCs w:val="21"/>
        </w:rPr>
      </w:pPr>
      <w:r w:rsidRPr="00A51744">
        <w:rPr>
          <w:rFonts w:ascii="Times New Roman" w:eastAsia="Calibri" w:hAnsi="Times New Roman" w:cs="Times New Roman"/>
          <w:i/>
          <w:iCs/>
          <w:sz w:val="28"/>
          <w:szCs w:val="21"/>
        </w:rPr>
        <w:t>Наличие результатов интеллектуальной деятельности: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1E30E840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9B52" w14:textId="6DCD3CE6" w:rsidR="00A51744" w:rsidRPr="00A51744" w:rsidRDefault="00A51744" w:rsidP="00533F5A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публикации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90C1" w14:textId="514C3763" w:rsidR="00A51744" w:rsidRPr="00A51744" w:rsidRDefault="00824391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1</w:t>
            </w:r>
          </w:p>
        </w:tc>
      </w:tr>
      <w:tr w:rsidR="00A51744" w:rsidRPr="00A51744" w14:paraId="728E2DAD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923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монографии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9C26" w14:textId="58EAA9F9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  <w:tr w:rsidR="00A51744" w:rsidRPr="00A51744" w14:paraId="10C96EB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37D0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proofErr w:type="spellStart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охраноспособные</w:t>
            </w:r>
            <w:proofErr w:type="spellEnd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 xml:space="preserve"> результаты интеллектуальной деятельности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0B0B" w14:textId="35837188" w:rsidR="00A51744" w:rsidRPr="00A51744" w:rsidRDefault="00824391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1</w:t>
            </w:r>
          </w:p>
        </w:tc>
      </w:tr>
    </w:tbl>
    <w:p w14:paraId="28837167" w14:textId="77777777" w:rsidR="00A51744" w:rsidRDefault="00A51744" w:rsidP="002814E4">
      <w:pPr>
        <w:spacing w:after="0" w:line="270" w:lineRule="atLeast"/>
        <w:textAlignment w:val="baseline"/>
        <w:rPr>
          <w:rFonts w:ascii="Arial" w:hAnsi="Arial" w:cs="Arial"/>
          <w:i/>
          <w:iCs/>
          <w:sz w:val="17"/>
          <w:szCs w:val="17"/>
          <w:shd w:val="clear" w:color="auto" w:fill="FFFFFF"/>
        </w:rPr>
      </w:pPr>
    </w:p>
    <w:p w14:paraId="79967A2E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Условия:</w:t>
      </w:r>
    </w:p>
    <w:p w14:paraId="1CDA2EC0" w14:textId="344BEF2D"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Зарплата в месяц:  </w:t>
      </w:r>
      <w:r w:rsidR="002B77E9" w:rsidRPr="002B77E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1</w:t>
      </w:r>
      <w:r w:rsidR="00D036E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2</w:t>
      </w:r>
      <w:r w:rsidR="00BD3F2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 </w:t>
      </w:r>
      <w:r w:rsidR="00D036E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00</w:t>
      </w:r>
      <w:r w:rsidR="002B77E9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0</w:t>
      </w: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 руб.</w:t>
      </w:r>
    </w:p>
    <w:p w14:paraId="79402EEC" w14:textId="76220D44" w:rsidR="009C3D59" w:rsidRPr="00D265CF" w:rsidRDefault="00BD3F24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Стимулирующие выплаты</w:t>
      </w:r>
      <w:r w:rsidR="009C3D59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="00973157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премии</w:t>
      </w:r>
    </w:p>
    <w:p w14:paraId="2E551643" w14:textId="01760D50"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Трудовой договор:</w:t>
      </w:r>
      <w:r w:rsidR="00BD3F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D3F24" w:rsidRPr="00BD3F2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срочный</w:t>
      </w:r>
    </w:p>
    <w:p w14:paraId="1143CC01" w14:textId="77777777" w:rsidR="009C3D59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47B6C3DC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744">
        <w:rPr>
          <w:rFonts w:ascii="Times New Roman" w:eastAsia="Times New Roman" w:hAnsi="Times New Roman" w:cs="Times New Roman"/>
          <w:sz w:val="24"/>
          <w:szCs w:val="28"/>
          <w:lang w:eastAsia="ru-RU"/>
        </w:rPr>
        <w:t>Условия премирования: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30383A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A7B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высокая результативность работы (вклад в результативность организации)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D454" w14:textId="6C8D31CA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1CC6F9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7C9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качество выполнения исследования (уровень публикации или патентование результатов, в том числе за рубежом)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CF3B" w14:textId="0EA738D0" w:rsidR="00A51744" w:rsidRPr="00A51744" w:rsidRDefault="00824391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4AF7795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3F27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ценность и востребованность результата (высокий объем цитирований, </w:t>
            </w: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лицензирование прав на результат)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737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1D9EDE0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B66E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международное призвание результата (лицензирование прав зарубежным компаниям)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59CD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5CF76718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49C5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привлечение и подготовка новых кадров высшей квалификации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F03F" w14:textId="699695A3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7E17DC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E52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и «запуск» новых научных или научно-технических проектов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DB8F" w14:textId="403B4533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571D5BE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EBD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малых инновационных предприятий на основе полученных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B1CA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164B94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F49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создания или качественного развития инфраструктуры и информационного обеспечения исследований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6E76" w14:textId="3CDA93DD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14:paraId="2B881527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1EA0381C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70F5F6A9" w14:textId="65E663EB" w:rsidR="009C3D59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Тип занятости: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</w:p>
    <w:p w14:paraId="2704A95B" w14:textId="77777777" w:rsidR="00803FEB" w:rsidRPr="00824391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824391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Полная занятость</w:t>
      </w:r>
    </w:p>
    <w:p w14:paraId="78E1DA8D" w14:textId="77777777" w:rsidR="00803FEB" w:rsidRPr="00824391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824391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Частичная занятость</w:t>
      </w:r>
    </w:p>
    <w:p w14:paraId="0B8A52E7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Временная работа</w:t>
      </w:r>
    </w:p>
    <w:p w14:paraId="549B2F2D" w14:textId="77777777" w:rsidR="00803FEB" w:rsidRPr="00E92257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12"/>
          <w:szCs w:val="20"/>
          <w:bdr w:val="none" w:sz="0" w:space="0" w:color="auto" w:frame="1"/>
          <w:shd w:val="clear" w:color="auto" w:fill="FFFFFF"/>
        </w:rPr>
      </w:pPr>
    </w:p>
    <w:p w14:paraId="606DA138" w14:textId="170E2EA2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Режим работы:</w:t>
      </w:r>
    </w:p>
    <w:p w14:paraId="68CED34F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Полный день</w:t>
      </w:r>
    </w:p>
    <w:p w14:paraId="618D621A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Сменный график</w:t>
      </w:r>
    </w:p>
    <w:p w14:paraId="07F96893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Гибкий график</w:t>
      </w:r>
    </w:p>
    <w:p w14:paraId="062D7CD0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Удалённая работа</w:t>
      </w:r>
    </w:p>
    <w:p w14:paraId="1B71A013" w14:textId="77777777" w:rsidR="00E10406" w:rsidRDefault="00E10406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07C9FA03" w14:textId="77777777" w:rsidR="00ED0AB1" w:rsidRDefault="00ED0AB1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541F946D" w14:textId="77777777" w:rsidR="00D5725B" w:rsidRPr="008D72F9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</w:pPr>
      <w:r w:rsidRPr="008D72F9">
        <w:rPr>
          <w:rFonts w:ascii="Times New Roman" w:hAnsi="Times New Roman" w:cs="Times New Roman"/>
          <w:iCs/>
          <w:sz w:val="28"/>
          <w:szCs w:val="21"/>
        </w:rPr>
        <w:t>Лицо для получения</w:t>
      </w:r>
      <w:r w:rsidRPr="008D72F9"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  <w:t xml:space="preserve"> </w:t>
      </w:r>
      <w:r w:rsidRPr="008D72F9">
        <w:rPr>
          <w:rFonts w:ascii="Times New Roman" w:hAnsi="Times New Roman" w:cs="Times New Roman"/>
          <w:iCs/>
          <w:sz w:val="28"/>
          <w:szCs w:val="21"/>
        </w:rPr>
        <w:t>дополнительных справок: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7"/>
        <w:gridCol w:w="7342"/>
      </w:tblGrid>
      <w:tr w:rsidR="00D5725B" w:rsidRPr="008D72F9" w14:paraId="37A11C49" w14:textId="77777777" w:rsidTr="00440114">
        <w:tc>
          <w:tcPr>
            <w:tcW w:w="2093" w:type="dxa"/>
            <w:shd w:val="clear" w:color="auto" w:fill="auto"/>
          </w:tcPr>
          <w:p w14:paraId="5A8DFE13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ФИО</w:t>
            </w:r>
          </w:p>
        </w:tc>
        <w:tc>
          <w:tcPr>
            <w:tcW w:w="7478" w:type="dxa"/>
            <w:shd w:val="clear" w:color="auto" w:fill="auto"/>
          </w:tcPr>
          <w:p w14:paraId="14590F00" w14:textId="23988353" w:rsidR="00D5725B" w:rsidRPr="00A51744" w:rsidRDefault="002B77E9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  <w:t>Спицына Ирина Николаевна</w:t>
            </w:r>
          </w:p>
        </w:tc>
      </w:tr>
      <w:tr w:rsidR="00D5725B" w:rsidRPr="008D72F9" w14:paraId="0065B069" w14:textId="77777777" w:rsidTr="00440114">
        <w:tc>
          <w:tcPr>
            <w:tcW w:w="2093" w:type="dxa"/>
            <w:shd w:val="clear" w:color="auto" w:fill="auto"/>
          </w:tcPr>
          <w:p w14:paraId="3AC6F995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E-mail</w:t>
            </w:r>
            <w:r w:rsidRPr="00A51744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 </w:t>
            </w:r>
          </w:p>
        </w:tc>
        <w:tc>
          <w:tcPr>
            <w:tcW w:w="7478" w:type="dxa"/>
            <w:shd w:val="clear" w:color="auto" w:fill="auto"/>
          </w:tcPr>
          <w:p w14:paraId="7E619387" w14:textId="50C535C1" w:rsidR="00D5725B" w:rsidRPr="00A51744" w:rsidRDefault="002B77E9" w:rsidP="002B77E9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scc</w:t>
            </w:r>
            <w:r w:rsidR="00D5725B" w:rsidRPr="00A5174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@stu.ru</w:t>
            </w:r>
          </w:p>
        </w:tc>
      </w:tr>
      <w:tr w:rsidR="00D5725B" w:rsidRPr="008D72F9" w14:paraId="5C2EE38A" w14:textId="77777777" w:rsidTr="00440114">
        <w:tc>
          <w:tcPr>
            <w:tcW w:w="2093" w:type="dxa"/>
            <w:shd w:val="clear" w:color="auto" w:fill="auto"/>
          </w:tcPr>
          <w:p w14:paraId="582D641D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Телефон</w:t>
            </w:r>
          </w:p>
        </w:tc>
        <w:tc>
          <w:tcPr>
            <w:tcW w:w="7478" w:type="dxa"/>
            <w:shd w:val="clear" w:color="auto" w:fill="auto"/>
          </w:tcPr>
          <w:p w14:paraId="6066A0AC" w14:textId="0C6DEE39" w:rsidR="00D5725B" w:rsidRPr="00A51744" w:rsidRDefault="00EA23F0" w:rsidP="002B77E9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</w:pPr>
            <w:r w:rsidRPr="00A5174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 xml:space="preserve">(383) </w:t>
            </w:r>
            <w:r w:rsidR="00D5725B" w:rsidRPr="00A5174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328-0</w:t>
            </w:r>
            <w:r w:rsidR="002B77E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4</w:t>
            </w:r>
            <w:r w:rsidR="00D5725B" w:rsidRPr="00A5174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-</w:t>
            </w:r>
            <w:r w:rsidR="002B77E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8</w:t>
            </w:r>
            <w:r w:rsidR="00533F5A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5</w:t>
            </w:r>
          </w:p>
        </w:tc>
      </w:tr>
      <w:tr w:rsidR="00D5725B" w:rsidRPr="003F7F20" w14:paraId="1FDC1486" w14:textId="77777777" w:rsidTr="00440114">
        <w:tc>
          <w:tcPr>
            <w:tcW w:w="2093" w:type="dxa"/>
            <w:shd w:val="clear" w:color="auto" w:fill="auto"/>
          </w:tcPr>
          <w:p w14:paraId="0DDC050B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7478" w:type="dxa"/>
            <w:shd w:val="clear" w:color="auto" w:fill="auto"/>
          </w:tcPr>
          <w:p w14:paraId="4CBA3DA7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</w:p>
        </w:tc>
      </w:tr>
    </w:tbl>
    <w:p w14:paraId="590C1EE3" w14:textId="77777777" w:rsidR="00D5725B" w:rsidRPr="000B7A9C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color w:val="06365C"/>
          <w:sz w:val="28"/>
          <w:szCs w:val="21"/>
          <w:shd w:val="clear" w:color="auto" w:fill="EFF4F9"/>
        </w:rPr>
      </w:pPr>
    </w:p>
    <w:sectPr w:rsidR="00D5725B" w:rsidRPr="000B7A9C" w:rsidSect="00C735DD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1BA"/>
    <w:multiLevelType w:val="hybridMultilevel"/>
    <w:tmpl w:val="12E8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A1726"/>
    <w:multiLevelType w:val="hybridMultilevel"/>
    <w:tmpl w:val="86364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B1E6D"/>
    <w:multiLevelType w:val="hybridMultilevel"/>
    <w:tmpl w:val="D7D8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D4348"/>
    <w:multiLevelType w:val="hybridMultilevel"/>
    <w:tmpl w:val="C89E1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E3E4ED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C672B"/>
    <w:multiLevelType w:val="hybridMultilevel"/>
    <w:tmpl w:val="7428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749A2"/>
    <w:multiLevelType w:val="hybridMultilevel"/>
    <w:tmpl w:val="2B92C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A9C"/>
    <w:multiLevelType w:val="hybridMultilevel"/>
    <w:tmpl w:val="FF32D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E0A41"/>
    <w:multiLevelType w:val="hybridMultilevel"/>
    <w:tmpl w:val="908A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EF"/>
    <w:rsid w:val="000B761F"/>
    <w:rsid w:val="000E7EEF"/>
    <w:rsid w:val="001259B4"/>
    <w:rsid w:val="001764E0"/>
    <w:rsid w:val="002814E4"/>
    <w:rsid w:val="002B77E9"/>
    <w:rsid w:val="002D7B9A"/>
    <w:rsid w:val="002E2118"/>
    <w:rsid w:val="0030024D"/>
    <w:rsid w:val="003555E3"/>
    <w:rsid w:val="003D36B6"/>
    <w:rsid w:val="003D5C6D"/>
    <w:rsid w:val="00414162"/>
    <w:rsid w:val="004C5C47"/>
    <w:rsid w:val="0050117A"/>
    <w:rsid w:val="00533F5A"/>
    <w:rsid w:val="005B73E8"/>
    <w:rsid w:val="005F5DC7"/>
    <w:rsid w:val="00631896"/>
    <w:rsid w:val="00683479"/>
    <w:rsid w:val="007072B6"/>
    <w:rsid w:val="00746254"/>
    <w:rsid w:val="007547FE"/>
    <w:rsid w:val="0078326F"/>
    <w:rsid w:val="007B20FB"/>
    <w:rsid w:val="00803FEB"/>
    <w:rsid w:val="00804028"/>
    <w:rsid w:val="00824391"/>
    <w:rsid w:val="0082778F"/>
    <w:rsid w:val="008A724D"/>
    <w:rsid w:val="008D3F36"/>
    <w:rsid w:val="008E55F8"/>
    <w:rsid w:val="00973157"/>
    <w:rsid w:val="009C3D59"/>
    <w:rsid w:val="00A51744"/>
    <w:rsid w:val="00AA1E50"/>
    <w:rsid w:val="00AA5B5B"/>
    <w:rsid w:val="00AF09B1"/>
    <w:rsid w:val="00AF5A09"/>
    <w:rsid w:val="00B166D5"/>
    <w:rsid w:val="00BD3F24"/>
    <w:rsid w:val="00C735DD"/>
    <w:rsid w:val="00CB352C"/>
    <w:rsid w:val="00D036E4"/>
    <w:rsid w:val="00D265CF"/>
    <w:rsid w:val="00D5725B"/>
    <w:rsid w:val="00E06FAC"/>
    <w:rsid w:val="00E10406"/>
    <w:rsid w:val="00E733F8"/>
    <w:rsid w:val="00E8520C"/>
    <w:rsid w:val="00E92257"/>
    <w:rsid w:val="00EA23F0"/>
    <w:rsid w:val="00ED0AB1"/>
    <w:rsid w:val="00F9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DD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6577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88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4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82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71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04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40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217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6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24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49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89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06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66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998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87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89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75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47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78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23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123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6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78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51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9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67A4D-2C9C-415E-972F-9EE54B242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25</cp:revision>
  <cp:lastPrinted>2017-03-22T01:49:00Z</cp:lastPrinted>
  <dcterms:created xsi:type="dcterms:W3CDTF">2016-12-15T10:18:00Z</dcterms:created>
  <dcterms:modified xsi:type="dcterms:W3CDTF">2018-10-16T04:04:00Z</dcterms:modified>
</cp:coreProperties>
</file>