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1338263</wp:posOffset>
            </wp:positionH>
            <wp:positionV relativeFrom="paragraph">
              <wp:posOffset>177800</wp:posOffset>
            </wp:positionV>
            <wp:extent cx="3057525" cy="7620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057525" cy="762000"/>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981075</wp:posOffset>
            </wp:positionH>
            <wp:positionV relativeFrom="paragraph">
              <wp:posOffset>161925</wp:posOffset>
            </wp:positionV>
            <wp:extent cx="3781425" cy="3114675"/>
            <wp:effectExtent b="0" l="0" r="0" t="0"/>
            <wp:wrapTopAndBottom distB="114300" distT="114300"/>
            <wp:docPr id="1" name="image3.jpg"/>
            <a:graphic>
              <a:graphicData uri="http://schemas.openxmlformats.org/drawingml/2006/picture">
                <pic:pic>
                  <pic:nvPicPr>
                    <pic:cNvPr id="0" name="image3.jpg"/>
                    <pic:cNvPicPr preferRelativeResize="0"/>
                  </pic:nvPicPr>
                  <pic:blipFill>
                    <a:blip r:embed="rId7"/>
                    <a:srcRect b="10660" l="21806" r="16355" t="19616"/>
                    <a:stretch>
                      <a:fillRect/>
                    </a:stretch>
                  </pic:blipFill>
                  <pic:spPr>
                    <a:xfrm>
                      <a:off x="0" y="0"/>
                      <a:ext cx="3781425" cy="3114675"/>
                    </a:xfrm>
                    <a:prstGeom prst="rect"/>
                    <a:ln/>
                  </pic:spPr>
                </pic:pic>
              </a:graphicData>
            </a:graphic>
          </wp:anchor>
        </w:drawing>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jc w:val="center"/>
        <w:rPr>
          <w:b w:val="1"/>
          <w:sz w:val="48"/>
          <w:szCs w:val="48"/>
        </w:rPr>
      </w:pPr>
      <w:r w:rsidDel="00000000" w:rsidR="00000000" w:rsidRPr="00000000">
        <w:rPr>
          <w:b w:val="1"/>
          <w:sz w:val="48"/>
          <w:szCs w:val="48"/>
          <w:rtl w:val="0"/>
        </w:rPr>
        <w:t xml:space="preserve">ИНФОРМАЦИОННЫЙ ПАКЕТ</w:t>
      </w:r>
    </w:p>
    <w:p w:rsidR="00000000" w:rsidDel="00000000" w:rsidP="00000000" w:rsidRDefault="00000000" w:rsidRPr="00000000" w14:paraId="0000000D">
      <w:pPr>
        <w:contextualSpacing w:val="0"/>
        <w:jc w:val="center"/>
        <w:rPr>
          <w:sz w:val="48"/>
          <w:szCs w:val="48"/>
        </w:rPr>
      </w:pPr>
      <w:r w:rsidDel="00000000" w:rsidR="00000000" w:rsidRPr="00000000">
        <w:rPr>
          <w:rtl w:val="0"/>
        </w:rPr>
      </w:r>
    </w:p>
    <w:p w:rsidR="00000000" w:rsidDel="00000000" w:rsidP="00000000" w:rsidRDefault="00000000" w:rsidRPr="00000000" w14:paraId="0000000E">
      <w:pPr>
        <w:contextualSpacing w:val="0"/>
        <w:jc w:val="center"/>
        <w:rPr>
          <w:sz w:val="28"/>
          <w:szCs w:val="28"/>
        </w:rPr>
      </w:pPr>
      <w:r w:rsidDel="00000000" w:rsidR="00000000" w:rsidRPr="00000000">
        <w:rPr>
          <w:sz w:val="28"/>
          <w:szCs w:val="28"/>
          <w:rtl w:val="0"/>
        </w:rPr>
        <w:t xml:space="preserve">11-14 сентября 2018 года</w:t>
      </w:r>
    </w:p>
    <w:p w:rsidR="00000000" w:rsidDel="00000000" w:rsidP="00000000" w:rsidRDefault="00000000" w:rsidRPr="00000000" w14:paraId="0000000F">
      <w:pPr>
        <w:contextualSpacing w:val="0"/>
        <w:jc w:val="center"/>
        <w:rPr>
          <w:sz w:val="28"/>
          <w:szCs w:val="28"/>
        </w:rPr>
      </w:pPr>
      <w:r w:rsidDel="00000000" w:rsidR="00000000" w:rsidRPr="00000000">
        <w:rPr>
          <w:sz w:val="28"/>
          <w:szCs w:val="28"/>
          <w:rtl w:val="0"/>
        </w:rPr>
        <w:t xml:space="preserve">Новосибирская область</w:t>
      </w:r>
    </w:p>
    <w:p w:rsidR="00000000" w:rsidDel="00000000" w:rsidP="00000000" w:rsidRDefault="00000000" w:rsidRPr="00000000" w14:paraId="00000010">
      <w:pPr>
        <w:contextualSpacing w:val="0"/>
        <w:jc w:val="left"/>
        <w:rPr>
          <w:sz w:val="28"/>
          <w:szCs w:val="28"/>
        </w:rPr>
      </w:pPr>
      <w:r w:rsidDel="00000000" w:rsidR="00000000" w:rsidRPr="00000000">
        <w:rPr>
          <w:rtl w:val="0"/>
        </w:rPr>
      </w:r>
    </w:p>
    <w:p w:rsidR="00000000" w:rsidDel="00000000" w:rsidP="00000000" w:rsidRDefault="00000000" w:rsidRPr="00000000" w14:paraId="00000011">
      <w:pPr>
        <w:contextualSpacing w:val="0"/>
        <w:jc w:val="left"/>
        <w:rPr>
          <w:sz w:val="28"/>
          <w:szCs w:val="28"/>
        </w:rPr>
      </w:pPr>
      <w:r w:rsidDel="00000000" w:rsidR="00000000" w:rsidRPr="00000000">
        <w:rPr>
          <w:rtl w:val="0"/>
        </w:rPr>
      </w:r>
    </w:p>
    <w:p w:rsidR="00000000" w:rsidDel="00000000" w:rsidP="00000000" w:rsidRDefault="00000000" w:rsidRPr="00000000" w14:paraId="00000012">
      <w:pPr>
        <w:contextualSpacing w:val="0"/>
        <w:jc w:val="left"/>
        <w:rPr>
          <w:sz w:val="28"/>
          <w:szCs w:val="28"/>
        </w:rPr>
      </w:pPr>
      <w:r w:rsidDel="00000000" w:rsidR="00000000" w:rsidRPr="00000000">
        <w:rPr>
          <w:rtl w:val="0"/>
        </w:rPr>
      </w:r>
    </w:p>
    <w:p w:rsidR="00000000" w:rsidDel="00000000" w:rsidP="00000000" w:rsidRDefault="00000000" w:rsidRPr="00000000" w14:paraId="00000013">
      <w:pPr>
        <w:contextualSpacing w:val="0"/>
        <w:jc w:val="left"/>
        <w:rPr>
          <w:sz w:val="28"/>
          <w:szCs w:val="28"/>
        </w:rPr>
      </w:pPr>
      <w:r w:rsidDel="00000000" w:rsidR="00000000" w:rsidRPr="00000000">
        <w:rPr>
          <w:rtl w:val="0"/>
        </w:rPr>
      </w:r>
    </w:p>
    <w:p w:rsidR="00000000" w:rsidDel="00000000" w:rsidP="00000000" w:rsidRDefault="00000000" w:rsidRPr="00000000" w14:paraId="00000014">
      <w:pPr>
        <w:contextualSpacing w:val="0"/>
        <w:jc w:val="left"/>
        <w:rPr>
          <w:sz w:val="28"/>
          <w:szCs w:val="28"/>
        </w:rPr>
      </w:pPr>
      <w:r w:rsidDel="00000000" w:rsidR="00000000" w:rsidRPr="00000000">
        <w:rPr>
          <w:rtl w:val="0"/>
        </w:rPr>
      </w:r>
    </w:p>
    <w:p w:rsidR="00000000" w:rsidDel="00000000" w:rsidP="00000000" w:rsidRDefault="00000000" w:rsidRPr="00000000" w14:paraId="00000015">
      <w:pPr>
        <w:contextualSpacing w:val="0"/>
        <w:jc w:val="left"/>
        <w:rPr>
          <w:sz w:val="28"/>
          <w:szCs w:val="28"/>
        </w:rPr>
      </w:pPr>
      <w:r w:rsidDel="00000000" w:rsidR="00000000" w:rsidRPr="00000000">
        <w:rPr>
          <w:rtl w:val="0"/>
        </w:rPr>
      </w:r>
    </w:p>
    <w:tbl>
      <w:tblPr>
        <w:tblStyle w:val="Table1"/>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о форуме в целом</w:t>
            </w:r>
          </w:p>
        </w:tc>
      </w:tr>
    </w:tbl>
    <w:p w:rsidR="00000000" w:rsidDel="00000000" w:rsidP="00000000" w:rsidRDefault="00000000" w:rsidRPr="00000000" w14:paraId="00000017">
      <w:pPr>
        <w:contextualSpacing w:val="0"/>
        <w:jc w:val="left"/>
        <w:rPr>
          <w:sz w:val="28"/>
          <w:szCs w:val="28"/>
        </w:rPr>
      </w:pPr>
      <w:r w:rsidDel="00000000" w:rsidR="00000000" w:rsidRPr="00000000">
        <w:rPr>
          <w:rtl w:val="0"/>
        </w:rPr>
      </w:r>
    </w:p>
    <w:p w:rsidR="00000000" w:rsidDel="00000000" w:rsidP="00000000" w:rsidRDefault="00000000" w:rsidRPr="00000000" w14:paraId="00000018">
      <w:pPr>
        <w:ind w:firstLine="566.9291338582678"/>
        <w:contextualSpacing w:val="0"/>
        <w:jc w:val="both"/>
        <w:rPr>
          <w:sz w:val="28"/>
          <w:szCs w:val="28"/>
        </w:rPr>
      </w:pPr>
      <w:r w:rsidDel="00000000" w:rsidR="00000000" w:rsidRPr="00000000">
        <w:rPr>
          <w:sz w:val="28"/>
          <w:szCs w:val="28"/>
          <w:rtl w:val="0"/>
        </w:rPr>
        <w:t xml:space="preserve">Форум молодежи Новосибирской области “PROрегион” с 2015 года является самой крупной региональной площадкой, ежегодно собирающей несколько сотен активных молодых людей со всей области для обсуждения и поиска совместных ответов на вопросы, которые касаются каждого молодого человека вне зависимости от его места проживания, опыта участия или принадлежности к какой-либо социальной группе.</w:t>
      </w:r>
    </w:p>
    <w:p w:rsidR="00000000" w:rsidDel="00000000" w:rsidP="00000000" w:rsidRDefault="00000000" w:rsidRPr="00000000" w14:paraId="00000019">
      <w:pPr>
        <w:ind w:firstLine="566.9291338582678"/>
        <w:contextualSpacing w:val="0"/>
        <w:jc w:val="both"/>
        <w:rPr>
          <w:sz w:val="28"/>
          <w:szCs w:val="28"/>
        </w:rPr>
      </w:pPr>
      <w:r w:rsidDel="00000000" w:rsidR="00000000" w:rsidRPr="00000000">
        <w:rPr>
          <w:sz w:val="28"/>
          <w:szCs w:val="28"/>
          <w:rtl w:val="0"/>
        </w:rPr>
        <w:t xml:space="preserve">Вопросы, которые поднимаются на форуме, имеют социальный контекст, а возникающие идеи и решения способствуют развитию компетенций, необходимых для ответственной жизни в многообразном, стремительно меняющемся обществе. В 2016 году темой форума являлось молодежное участие как право молодых людей быть включенными в общественную жизнь и процесс участия в принятии решений, а в 2017 - межкультурный диалог как основа для мирного сосуществования и совместной деятельности представителей разных культур.</w:t>
      </w:r>
    </w:p>
    <w:p w:rsidR="00000000" w:rsidDel="00000000" w:rsidP="00000000" w:rsidRDefault="00000000" w:rsidRPr="00000000" w14:paraId="0000001A">
      <w:pPr>
        <w:ind w:firstLine="566.9291338582678"/>
        <w:contextualSpacing w:val="0"/>
        <w:jc w:val="both"/>
        <w:rPr>
          <w:sz w:val="28"/>
          <w:szCs w:val="28"/>
        </w:rPr>
      </w:pPr>
      <w:r w:rsidDel="00000000" w:rsidR="00000000" w:rsidRPr="00000000">
        <w:rPr>
          <w:sz w:val="28"/>
          <w:szCs w:val="28"/>
          <w:rtl w:val="0"/>
        </w:rPr>
        <w:t xml:space="preserve">Уникальность форума молодежи Новосибирской области заключается в том, что в качестве подхода к формированию программы и работы с участниками выбрано неформальное образование, которое основывается на принципах мотивированного обучения и ответственного участия, а также сочетает в себе личностное и социальное обучение. Главным программным элементом форума является тренинг-курс, который разрабатывают и ведут тренеры Совета Европы, Национального совета молодежных и детских объединений России и другие опытные эксперты.</w:t>
      </w:r>
    </w:p>
    <w:p w:rsidR="00000000" w:rsidDel="00000000" w:rsidP="00000000" w:rsidRDefault="00000000" w:rsidRPr="00000000" w14:paraId="0000001B">
      <w:pPr>
        <w:ind w:firstLine="566.9291338582678"/>
        <w:contextualSpacing w:val="0"/>
        <w:jc w:val="both"/>
        <w:rPr>
          <w:sz w:val="28"/>
          <w:szCs w:val="28"/>
        </w:rPr>
      </w:pPr>
      <w:r w:rsidDel="00000000" w:rsidR="00000000" w:rsidRPr="00000000">
        <w:rPr>
          <w:sz w:val="28"/>
          <w:szCs w:val="28"/>
          <w:rtl w:val="0"/>
        </w:rPr>
        <w:t xml:space="preserve">Программа содержит как работу с теоретическим материалом, так и анализ собственных организаций и проектов, а также выработку новых совместных идей. Так, после форума 2017 года в Доволенском районе летом этого года будет проведен лагерь с образовательным уклоном для молодых людей, представляющих разные культуры, но в настоящее время проживающих в Новосибирской области.</w:t>
      </w:r>
    </w:p>
    <w:p w:rsidR="00000000" w:rsidDel="00000000" w:rsidP="00000000" w:rsidRDefault="00000000" w:rsidRPr="00000000" w14:paraId="0000001C">
      <w:pPr>
        <w:ind w:firstLine="566.9291338582678"/>
        <w:contextualSpacing w:val="0"/>
        <w:jc w:val="both"/>
        <w:rPr>
          <w:sz w:val="28"/>
          <w:szCs w:val="28"/>
        </w:rPr>
      </w:pPr>
      <w:r w:rsidDel="00000000" w:rsidR="00000000" w:rsidRPr="00000000">
        <w:rPr>
          <w:sz w:val="28"/>
          <w:szCs w:val="28"/>
          <w:rtl w:val="0"/>
        </w:rPr>
        <w:t xml:space="preserve">Форум ориентирован преимущественно на молодых людей, проживающих в сельских территориях. Это способствует возможности проанализировать или разработать проекты с учетом условий на местах, а также вдохновить молодых людей на активную деятельность в городе, селе или районе в целом, удаленных от Новосибирска.</w:t>
      </w:r>
    </w:p>
    <w:p w:rsidR="00000000" w:rsidDel="00000000" w:rsidP="00000000" w:rsidRDefault="00000000" w:rsidRPr="00000000" w14:paraId="0000001D">
      <w:pPr>
        <w:ind w:firstLine="566.9291338582678"/>
        <w:contextualSpacing w:val="0"/>
        <w:jc w:val="both"/>
        <w:rPr>
          <w:sz w:val="28"/>
          <w:szCs w:val="28"/>
        </w:rPr>
      </w:pPr>
      <w:r w:rsidDel="00000000" w:rsidR="00000000" w:rsidRPr="00000000">
        <w:rPr>
          <w:sz w:val="28"/>
          <w:szCs w:val="28"/>
          <w:rtl w:val="0"/>
        </w:rPr>
        <w:t xml:space="preserve">Помимо усиленного образовательного компонента, форум - это насыщенная культурная программа, а также полезное времяпровождение в компании ресурсных людей.</w:t>
      </w:r>
    </w:p>
    <w:p w:rsidR="00000000" w:rsidDel="00000000" w:rsidP="00000000" w:rsidRDefault="00000000" w:rsidRPr="00000000" w14:paraId="0000001E">
      <w:pPr>
        <w:contextualSpacing w:val="0"/>
        <w:rPr>
          <w:sz w:val="28"/>
          <w:szCs w:val="28"/>
        </w:rPr>
      </w:pPr>
      <w:r w:rsidDel="00000000" w:rsidR="00000000" w:rsidRPr="00000000">
        <w:rPr>
          <w:rtl w:val="0"/>
        </w:rPr>
      </w:r>
    </w:p>
    <w:tbl>
      <w:tblPr>
        <w:tblStyle w:val="Table2"/>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b w:val="1"/>
                <w:sz w:val="28"/>
                <w:szCs w:val="28"/>
              </w:rPr>
            </w:pPr>
            <w:r w:rsidDel="00000000" w:rsidR="00000000" w:rsidRPr="00000000">
              <w:rPr>
                <w:b w:val="1"/>
                <w:sz w:val="28"/>
                <w:szCs w:val="28"/>
                <w:rtl w:val="0"/>
              </w:rPr>
              <w:t xml:space="preserve">о форуме 2018 года</w:t>
            </w:r>
          </w:p>
        </w:tc>
      </w:tr>
    </w:tbl>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ind w:firstLine="566.9291338582678"/>
        <w:contextualSpacing w:val="0"/>
        <w:jc w:val="both"/>
        <w:rPr>
          <w:sz w:val="28"/>
          <w:szCs w:val="28"/>
        </w:rPr>
      </w:pPr>
      <w:r w:rsidDel="00000000" w:rsidR="00000000" w:rsidRPr="00000000">
        <w:rPr>
          <w:sz w:val="28"/>
          <w:szCs w:val="28"/>
          <w:rtl w:val="0"/>
        </w:rPr>
        <w:t xml:space="preserve">В середине мая 2018 года в городе Барабинск (350 километров от Новосибирска) произошла трагедия. Студент колледжа во время занятий ранил однокурсника из огнестрельного оружия, после чего совершил самоубийство. Ещё несколько человек пострадали, когда выпрыгивали из окна, чтобы спастись. В процессе расследования выяснилось, что стрелявший являлся жертвой насмешек и унижений со стороны однокурсников.</w:t>
      </w:r>
    </w:p>
    <w:p w:rsidR="00000000" w:rsidDel="00000000" w:rsidP="00000000" w:rsidRDefault="00000000" w:rsidRPr="00000000" w14:paraId="00000022">
      <w:pPr>
        <w:ind w:firstLine="566.9291338582678"/>
        <w:contextualSpacing w:val="0"/>
        <w:jc w:val="both"/>
        <w:rPr>
          <w:sz w:val="28"/>
          <w:szCs w:val="28"/>
        </w:rPr>
      </w:pPr>
      <w:r w:rsidDel="00000000" w:rsidR="00000000" w:rsidRPr="00000000">
        <w:rPr>
          <w:sz w:val="28"/>
          <w:szCs w:val="28"/>
          <w:rtl w:val="0"/>
        </w:rPr>
        <w:t xml:space="preserve">Эта ситуация показывает, что буллинг (травля) как форма насилия и его последствия являются реальностью и происходят не так далеко - здесь, в местном колледже или школе. Такое насилие ведет к серьезным последствиям не только личного, но и общественного характера. Поэтому оно не должно замалчиваться, не обсуждаться и не находить противодействия в форме постоянной работы, инициатив и проектов. Именно поэтому темой форума в 2018 году выбран язык вражды.</w:t>
      </w:r>
    </w:p>
    <w:p w:rsidR="00000000" w:rsidDel="00000000" w:rsidP="00000000" w:rsidRDefault="00000000" w:rsidRPr="00000000" w14:paraId="00000023">
      <w:pPr>
        <w:ind w:firstLine="566.9291338582678"/>
        <w:contextualSpacing w:val="0"/>
        <w:jc w:val="both"/>
        <w:rPr>
          <w:sz w:val="28"/>
          <w:szCs w:val="28"/>
        </w:rPr>
      </w:pPr>
      <w:r w:rsidDel="00000000" w:rsidR="00000000" w:rsidRPr="00000000">
        <w:rPr>
          <w:sz w:val="28"/>
          <w:szCs w:val="28"/>
          <w:rtl w:val="0"/>
        </w:rPr>
        <w:t xml:space="preserve">Язык вражды можно определить как словесные высказывания, которые являются дискриминационными по отношению к человеку или группе людей и основываются на таких характеристиках как этничность, историческое и культурное происхождение, национальность, религия, гендерная идентичность, сексуальная ориентация или инвалидность. Также язык вражды включает невербальные выражения, которые содержатся в изображениях, видеозаписях или любых других формах коммуникации в Интернете или оффлайн.</w:t>
      </w:r>
    </w:p>
    <w:p w:rsidR="00000000" w:rsidDel="00000000" w:rsidP="00000000" w:rsidRDefault="00000000" w:rsidRPr="00000000" w14:paraId="00000024">
      <w:pPr>
        <w:ind w:firstLine="566.9291338582678"/>
        <w:contextualSpacing w:val="0"/>
        <w:jc w:val="both"/>
        <w:rPr>
          <w:sz w:val="28"/>
          <w:szCs w:val="28"/>
        </w:rPr>
      </w:pPr>
      <w:r w:rsidDel="00000000" w:rsidR="00000000" w:rsidRPr="00000000">
        <w:rPr>
          <w:sz w:val="28"/>
          <w:szCs w:val="28"/>
          <w:rtl w:val="0"/>
        </w:rPr>
        <w:t xml:space="preserve">Совет Европы </w:t>
      </w:r>
      <w:hyperlink r:id="rId8">
        <w:r w:rsidDel="00000000" w:rsidR="00000000" w:rsidRPr="00000000">
          <w:rPr>
            <w:color w:val="1155cc"/>
            <w:sz w:val="28"/>
            <w:szCs w:val="28"/>
            <w:u w:val="single"/>
            <w:rtl w:val="0"/>
          </w:rPr>
          <w:t xml:space="preserve">определяет</w:t>
        </w:r>
      </w:hyperlink>
      <w:r w:rsidDel="00000000" w:rsidR="00000000" w:rsidRPr="00000000">
        <w:rPr>
          <w:sz w:val="28"/>
          <w:szCs w:val="28"/>
          <w:rtl w:val="0"/>
        </w:rPr>
        <w:t xml:space="preserve"> язык вражды как “любые формы высказываний, которые распространяют, подстрекают, поощряют или оправдывают расовую ненависть, ксенофобию, антисемитизм или любые другие формы ненависти, основанные на нетерпимости, включая агрессивный национализм, этноцентризм и враждебное отношение к мигрантам и лицам иммигрантского происхождения”. К другим формам ненависти можно отнести исламо- и христианофобию, антицыганские настроения.</w:t>
      </w:r>
    </w:p>
    <w:p w:rsidR="00000000" w:rsidDel="00000000" w:rsidP="00000000" w:rsidRDefault="00000000" w:rsidRPr="00000000" w14:paraId="00000025">
      <w:pPr>
        <w:ind w:firstLine="566.9291338582678"/>
        <w:contextualSpacing w:val="0"/>
        <w:jc w:val="both"/>
        <w:rPr>
          <w:sz w:val="28"/>
          <w:szCs w:val="28"/>
        </w:rPr>
      </w:pPr>
      <w:r w:rsidDel="00000000" w:rsidR="00000000" w:rsidRPr="00000000">
        <w:rPr>
          <w:sz w:val="28"/>
          <w:szCs w:val="28"/>
          <w:rtl w:val="0"/>
        </w:rPr>
        <w:t xml:space="preserve">Причинами языка вражды являются негативные стереотипы и предрассудки, которые представляют отдельных людей или группы как неполноценных, отличающихся и менее достойных уважения.</w:t>
      </w:r>
    </w:p>
    <w:p w:rsidR="00000000" w:rsidDel="00000000" w:rsidP="00000000" w:rsidRDefault="00000000" w:rsidRPr="00000000" w14:paraId="00000026">
      <w:pPr>
        <w:ind w:firstLine="566.9291338582678"/>
        <w:contextualSpacing w:val="0"/>
        <w:jc w:val="both"/>
        <w:rPr>
          <w:sz w:val="28"/>
          <w:szCs w:val="28"/>
        </w:rPr>
      </w:pPr>
      <w:r w:rsidDel="00000000" w:rsidR="00000000" w:rsidRPr="00000000">
        <w:rPr>
          <w:sz w:val="28"/>
          <w:szCs w:val="28"/>
          <w:rtl w:val="0"/>
        </w:rPr>
        <w:t xml:space="preserve">Социальные медиа способствуют быстрому распространению информационного потока, также как и его агрессивного контента. Язык вражды в Интернете стал основной формой выражения ненависти, имеющей серьезные последствия как онлайн, так и в реальной жизни. Активное использование возможностей кибер-пространства молодыми людьми способствует их вовлечению в эти негативные процессы, что превратилось в насущную проблему современного общества.</w:t>
      </w:r>
    </w:p>
    <w:p w:rsidR="00000000" w:rsidDel="00000000" w:rsidP="00000000" w:rsidRDefault="00000000" w:rsidRPr="00000000" w14:paraId="00000027">
      <w:pPr>
        <w:ind w:firstLine="566.9291338582678"/>
        <w:contextualSpacing w:val="0"/>
        <w:jc w:val="both"/>
        <w:rPr>
          <w:sz w:val="28"/>
          <w:szCs w:val="28"/>
        </w:rPr>
      </w:pPr>
      <w:r w:rsidDel="00000000" w:rsidR="00000000" w:rsidRPr="00000000">
        <w:rPr>
          <w:sz w:val="28"/>
          <w:szCs w:val="28"/>
          <w:rtl w:val="0"/>
        </w:rPr>
        <w:t xml:space="preserve">С целью повышения информированности о языке вражды и борьбы с ненавистью во всех ее проявлениях, включая ее кибер-измерение, молодежью в Совете Европы в 2013 году была разработана общеевропейская кампания “</w:t>
      </w:r>
      <w:hyperlink r:id="rId9">
        <w:r w:rsidDel="00000000" w:rsidR="00000000" w:rsidRPr="00000000">
          <w:rPr>
            <w:color w:val="1155cc"/>
            <w:sz w:val="28"/>
            <w:szCs w:val="28"/>
            <w:u w:val="single"/>
            <w:rtl w:val="0"/>
          </w:rPr>
          <w:t xml:space="preserve">Движение против ненависти</w:t>
        </w:r>
      </w:hyperlink>
      <w:r w:rsidDel="00000000" w:rsidR="00000000" w:rsidRPr="00000000">
        <w:rPr>
          <w:sz w:val="28"/>
          <w:szCs w:val="28"/>
          <w:rtl w:val="0"/>
        </w:rPr>
        <w:t xml:space="preserve">”. В России координатором этой кампании является </w:t>
      </w:r>
      <w:hyperlink r:id="rId10">
        <w:r w:rsidDel="00000000" w:rsidR="00000000" w:rsidRPr="00000000">
          <w:rPr>
            <w:color w:val="1155cc"/>
            <w:sz w:val="28"/>
            <w:szCs w:val="28"/>
            <w:u w:val="single"/>
            <w:rtl w:val="0"/>
          </w:rPr>
          <w:t xml:space="preserve">Национальный совет молодежных и детских объединений России</w:t>
        </w:r>
      </w:hyperlink>
      <w:r w:rsidDel="00000000" w:rsidR="00000000" w:rsidRPr="00000000">
        <w:rPr>
          <w:sz w:val="28"/>
          <w:szCs w:val="28"/>
          <w:rtl w:val="0"/>
        </w:rPr>
        <w:t xml:space="preserve">.</w:t>
      </w:r>
    </w:p>
    <w:p w:rsidR="00000000" w:rsidDel="00000000" w:rsidP="00000000" w:rsidRDefault="00000000" w:rsidRPr="00000000" w14:paraId="00000028">
      <w:pPr>
        <w:ind w:firstLine="566.9291338582678"/>
        <w:contextualSpacing w:val="0"/>
        <w:jc w:val="both"/>
        <w:rPr>
          <w:sz w:val="28"/>
          <w:szCs w:val="28"/>
        </w:rPr>
      </w:pPr>
      <w:r w:rsidDel="00000000" w:rsidR="00000000" w:rsidRPr="00000000">
        <w:rPr>
          <w:sz w:val="28"/>
          <w:szCs w:val="28"/>
          <w:rtl w:val="0"/>
        </w:rPr>
        <w:t xml:space="preserve">Разработка учебных пособий, ключевым из которых является пособие по борьбе с языком вражды в Интернете через образование в области прав человека “</w:t>
      </w:r>
      <w:hyperlink r:id="rId11">
        <w:r w:rsidDel="00000000" w:rsidR="00000000" w:rsidRPr="00000000">
          <w:rPr>
            <w:color w:val="1155cc"/>
            <w:sz w:val="28"/>
            <w:szCs w:val="28"/>
            <w:u w:val="single"/>
            <w:rtl w:val="0"/>
          </w:rPr>
          <w:t xml:space="preserve">Bookmarks</w:t>
        </w:r>
      </w:hyperlink>
      <w:r w:rsidDel="00000000" w:rsidR="00000000" w:rsidRPr="00000000">
        <w:rPr>
          <w:sz w:val="28"/>
          <w:szCs w:val="28"/>
          <w:rtl w:val="0"/>
        </w:rPr>
        <w:t xml:space="preserve">” (</w:t>
      </w:r>
      <w:r w:rsidDel="00000000" w:rsidR="00000000" w:rsidRPr="00000000">
        <w:rPr>
          <w:i w:val="1"/>
          <w:sz w:val="28"/>
          <w:szCs w:val="28"/>
          <w:rtl w:val="0"/>
        </w:rPr>
        <w:t xml:space="preserve">перевод на русский - “закладки”</w:t>
      </w:r>
      <w:r w:rsidDel="00000000" w:rsidR="00000000" w:rsidRPr="00000000">
        <w:rPr>
          <w:sz w:val="28"/>
          <w:szCs w:val="28"/>
          <w:rtl w:val="0"/>
        </w:rPr>
        <w:t xml:space="preserve">), усилило образовательную составляющую кампании.</w:t>
      </w:r>
    </w:p>
    <w:p w:rsidR="00000000" w:rsidDel="00000000" w:rsidP="00000000" w:rsidRDefault="00000000" w:rsidRPr="00000000" w14:paraId="00000029">
      <w:pPr>
        <w:ind w:firstLine="566.9291338582678"/>
        <w:contextualSpacing w:val="0"/>
        <w:jc w:val="both"/>
        <w:rPr>
          <w:sz w:val="28"/>
          <w:szCs w:val="28"/>
        </w:rPr>
      </w:pPr>
      <w:r w:rsidDel="00000000" w:rsidR="00000000" w:rsidRPr="00000000">
        <w:rPr>
          <w:sz w:val="28"/>
          <w:szCs w:val="28"/>
          <w:rtl w:val="0"/>
        </w:rPr>
        <w:t xml:space="preserve">Эти два явления - язык вражды и буллинг - и идеи по борьбе с ними станут предметом работы на форуме. Их отличие в том, что буллинг следует рассматривать не только в рамках стереотипных представлений социальных групп друг о друге - его основой являются признаки, просто выделяющие конкретного человека в сообществе (класс в школе, группа в колледже), и эти признаки не обязательно связаны с культурным происхождением, национальностью или религией.</w:t>
      </w:r>
    </w:p>
    <w:p w:rsidR="00000000" w:rsidDel="00000000" w:rsidP="00000000" w:rsidRDefault="00000000" w:rsidRPr="00000000" w14:paraId="0000002A">
      <w:pPr>
        <w:ind w:firstLine="566.9291338582678"/>
        <w:contextualSpacing w:val="0"/>
        <w:jc w:val="both"/>
        <w:rPr>
          <w:sz w:val="28"/>
          <w:szCs w:val="28"/>
        </w:rPr>
      </w:pPr>
      <w:r w:rsidDel="00000000" w:rsidR="00000000" w:rsidRPr="00000000">
        <w:rPr>
          <w:rtl w:val="0"/>
        </w:rPr>
      </w:r>
    </w:p>
    <w:p w:rsidR="00000000" w:rsidDel="00000000" w:rsidP="00000000" w:rsidRDefault="00000000" w:rsidRPr="00000000" w14:paraId="0000002B">
      <w:pPr>
        <w:ind w:firstLine="566.9291338582678"/>
        <w:contextualSpacing w:val="0"/>
        <w:jc w:val="both"/>
        <w:rPr>
          <w:sz w:val="28"/>
          <w:szCs w:val="28"/>
        </w:rPr>
      </w:pPr>
      <w:r w:rsidDel="00000000" w:rsidR="00000000" w:rsidRPr="00000000">
        <w:rPr>
          <w:b w:val="1"/>
          <w:sz w:val="28"/>
          <w:szCs w:val="28"/>
          <w:rtl w:val="0"/>
        </w:rPr>
        <w:t xml:space="preserve">Цель форума молодежи Новосибирской области в 2018 году: </w:t>
      </w:r>
      <w:r w:rsidDel="00000000" w:rsidR="00000000" w:rsidRPr="00000000">
        <w:rPr>
          <w:sz w:val="28"/>
          <w:szCs w:val="28"/>
          <w:rtl w:val="0"/>
        </w:rPr>
        <w:t xml:space="preserve">повышение актуальности и качества участия молодых людей в борьбе с проявлениями языка вражды.</w:t>
      </w:r>
    </w:p>
    <w:p w:rsidR="00000000" w:rsidDel="00000000" w:rsidP="00000000" w:rsidRDefault="00000000" w:rsidRPr="00000000" w14:paraId="0000002C">
      <w:pPr>
        <w:ind w:firstLine="566.9291338582678"/>
        <w:contextualSpacing w:val="0"/>
        <w:jc w:val="both"/>
        <w:rPr>
          <w:b w:val="1"/>
          <w:sz w:val="28"/>
          <w:szCs w:val="28"/>
        </w:rPr>
      </w:pPr>
      <w:r w:rsidDel="00000000" w:rsidR="00000000" w:rsidRPr="00000000">
        <w:rPr>
          <w:b w:val="1"/>
          <w:sz w:val="28"/>
          <w:szCs w:val="28"/>
          <w:rtl w:val="0"/>
        </w:rPr>
        <w:t xml:space="preserve">Задачи форума молодежи:</w:t>
      </w:r>
    </w:p>
    <w:p w:rsidR="00000000" w:rsidDel="00000000" w:rsidP="00000000" w:rsidRDefault="00000000" w:rsidRPr="00000000" w14:paraId="0000002D">
      <w:pPr>
        <w:ind w:firstLine="566.9291338582678"/>
        <w:contextualSpacing w:val="0"/>
        <w:jc w:val="both"/>
        <w:rPr>
          <w:sz w:val="28"/>
          <w:szCs w:val="28"/>
        </w:rPr>
      </w:pPr>
      <w:r w:rsidDel="00000000" w:rsidR="00000000" w:rsidRPr="00000000">
        <w:rPr>
          <w:sz w:val="28"/>
          <w:szCs w:val="28"/>
          <w:rtl w:val="0"/>
        </w:rPr>
        <w:t xml:space="preserve">способствовать более глубокому пониманию явления языка вражды и его последствий;</w:t>
      </w:r>
    </w:p>
    <w:p w:rsidR="00000000" w:rsidDel="00000000" w:rsidP="00000000" w:rsidRDefault="00000000" w:rsidRPr="00000000" w14:paraId="0000002E">
      <w:pPr>
        <w:ind w:firstLine="566.9291338582678"/>
        <w:contextualSpacing w:val="0"/>
        <w:jc w:val="both"/>
        <w:rPr>
          <w:sz w:val="28"/>
          <w:szCs w:val="28"/>
        </w:rPr>
      </w:pPr>
      <w:r w:rsidDel="00000000" w:rsidR="00000000" w:rsidRPr="00000000">
        <w:rPr>
          <w:sz w:val="28"/>
          <w:szCs w:val="28"/>
          <w:rtl w:val="0"/>
        </w:rPr>
        <w:t xml:space="preserve">обозначить компетенции, необходимые для борьбы с проявлениями языка вражды, и содействовать их развитию;</w:t>
      </w:r>
    </w:p>
    <w:p w:rsidR="00000000" w:rsidDel="00000000" w:rsidP="00000000" w:rsidRDefault="00000000" w:rsidRPr="00000000" w14:paraId="0000002F">
      <w:pPr>
        <w:ind w:firstLine="566.9291338582678"/>
        <w:contextualSpacing w:val="0"/>
        <w:jc w:val="both"/>
        <w:rPr>
          <w:sz w:val="28"/>
          <w:szCs w:val="28"/>
        </w:rPr>
      </w:pPr>
      <w:r w:rsidDel="00000000" w:rsidR="00000000" w:rsidRPr="00000000">
        <w:rPr>
          <w:sz w:val="28"/>
          <w:szCs w:val="28"/>
          <w:rtl w:val="0"/>
        </w:rPr>
        <w:t xml:space="preserve">представить механизмы, формы и инструменты, которые могут быть использованы для противодействия языку вражды на местном уровне, в том числе учебное пособие “Bookmarks”;</w:t>
      </w:r>
    </w:p>
    <w:p w:rsidR="00000000" w:rsidDel="00000000" w:rsidP="00000000" w:rsidRDefault="00000000" w:rsidRPr="00000000" w14:paraId="00000030">
      <w:pPr>
        <w:ind w:firstLine="566.9291338582678"/>
        <w:contextualSpacing w:val="0"/>
        <w:jc w:val="both"/>
        <w:rPr>
          <w:sz w:val="28"/>
          <w:szCs w:val="28"/>
        </w:rPr>
      </w:pPr>
      <w:r w:rsidDel="00000000" w:rsidR="00000000" w:rsidRPr="00000000">
        <w:rPr>
          <w:sz w:val="28"/>
          <w:szCs w:val="28"/>
          <w:rtl w:val="0"/>
        </w:rPr>
        <w:t xml:space="preserve">оказать поддержку в разработке совместных идей по противодействию языку вражды;</w:t>
      </w:r>
    </w:p>
    <w:p w:rsidR="00000000" w:rsidDel="00000000" w:rsidP="00000000" w:rsidRDefault="00000000" w:rsidRPr="00000000" w14:paraId="00000031">
      <w:pPr>
        <w:ind w:firstLine="566.9291338582678"/>
        <w:contextualSpacing w:val="0"/>
        <w:jc w:val="both"/>
        <w:rPr>
          <w:sz w:val="28"/>
          <w:szCs w:val="28"/>
        </w:rPr>
      </w:pPr>
      <w:r w:rsidDel="00000000" w:rsidR="00000000" w:rsidRPr="00000000">
        <w:rPr>
          <w:sz w:val="28"/>
          <w:szCs w:val="28"/>
          <w:rtl w:val="0"/>
        </w:rPr>
        <w:t xml:space="preserve">способствовать сетевому взаимодействию участников по вопросам борьбы с языком вражды;</w:t>
      </w:r>
    </w:p>
    <w:p w:rsidR="00000000" w:rsidDel="00000000" w:rsidP="00000000" w:rsidRDefault="00000000" w:rsidRPr="00000000" w14:paraId="00000032">
      <w:pPr>
        <w:ind w:firstLine="566.9291338582678"/>
        <w:contextualSpacing w:val="0"/>
        <w:jc w:val="both"/>
        <w:rPr>
          <w:sz w:val="28"/>
          <w:szCs w:val="28"/>
        </w:rPr>
      </w:pPr>
      <w:r w:rsidDel="00000000" w:rsidR="00000000" w:rsidRPr="00000000">
        <w:rPr>
          <w:sz w:val="28"/>
          <w:szCs w:val="28"/>
          <w:rtl w:val="0"/>
        </w:rPr>
        <w:t xml:space="preserve">мотивировать участников на дальнейшее участие в жизни общества через собственную деятельность.</w:t>
      </w:r>
    </w:p>
    <w:p w:rsidR="00000000" w:rsidDel="00000000" w:rsidP="00000000" w:rsidRDefault="00000000" w:rsidRPr="00000000" w14:paraId="00000033">
      <w:pPr>
        <w:contextualSpacing w:val="0"/>
        <w:rPr>
          <w:sz w:val="28"/>
          <w:szCs w:val="28"/>
        </w:rPr>
      </w:pPr>
      <w:r w:rsidDel="00000000" w:rsidR="00000000" w:rsidRPr="00000000">
        <w:rPr>
          <w:rtl w:val="0"/>
        </w:rPr>
      </w:r>
    </w:p>
    <w:tbl>
      <w:tblPr>
        <w:tblStyle w:val="Table3"/>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jc w:val="center"/>
              <w:rPr>
                <w:b w:val="1"/>
                <w:sz w:val="28"/>
                <w:szCs w:val="28"/>
              </w:rPr>
            </w:pPr>
            <w:r w:rsidDel="00000000" w:rsidR="00000000" w:rsidRPr="00000000">
              <w:rPr>
                <w:b w:val="1"/>
                <w:sz w:val="28"/>
                <w:szCs w:val="28"/>
                <w:rtl w:val="0"/>
              </w:rPr>
              <w:t xml:space="preserve">профиль участников</w:t>
            </w:r>
          </w:p>
        </w:tc>
      </w:tr>
    </w:tbl>
    <w:p w:rsidR="00000000" w:rsidDel="00000000" w:rsidP="00000000" w:rsidRDefault="00000000" w:rsidRPr="00000000" w14:paraId="00000035">
      <w:pPr>
        <w:contextualSpacing w:val="0"/>
        <w:rPr>
          <w:sz w:val="28"/>
          <w:szCs w:val="28"/>
        </w:rPr>
      </w:pPr>
      <w:r w:rsidDel="00000000" w:rsidR="00000000" w:rsidRPr="00000000">
        <w:rPr>
          <w:rtl w:val="0"/>
        </w:rPr>
      </w:r>
    </w:p>
    <w:p w:rsidR="00000000" w:rsidDel="00000000" w:rsidP="00000000" w:rsidRDefault="00000000" w:rsidRPr="00000000" w14:paraId="00000036">
      <w:pPr>
        <w:ind w:firstLine="566.9291338582678"/>
        <w:contextualSpacing w:val="0"/>
        <w:jc w:val="both"/>
        <w:rPr>
          <w:sz w:val="28"/>
          <w:szCs w:val="28"/>
        </w:rPr>
      </w:pPr>
      <w:r w:rsidDel="00000000" w:rsidR="00000000" w:rsidRPr="00000000">
        <w:rPr>
          <w:sz w:val="28"/>
          <w:szCs w:val="28"/>
          <w:rtl w:val="0"/>
        </w:rPr>
        <w:t xml:space="preserve">Форум объединит около 400 молодых людей - активистов, специалистов в сфере формального и неформального обучения, специалистов по работе с молодежью, социальной работе и других молодых людей, имеющих возможности для работы в ключе противодействия распространению языка вражды и буллинга.</w:t>
      </w:r>
    </w:p>
    <w:p w:rsidR="00000000" w:rsidDel="00000000" w:rsidP="00000000" w:rsidRDefault="00000000" w:rsidRPr="00000000" w14:paraId="00000037">
      <w:pPr>
        <w:ind w:firstLine="566.9291338582678"/>
        <w:contextualSpacing w:val="0"/>
        <w:jc w:val="both"/>
        <w:rPr>
          <w:sz w:val="28"/>
          <w:szCs w:val="28"/>
        </w:rPr>
      </w:pPr>
      <w:r w:rsidDel="00000000" w:rsidR="00000000" w:rsidRPr="00000000">
        <w:rPr>
          <w:sz w:val="28"/>
          <w:szCs w:val="28"/>
          <w:rtl w:val="0"/>
        </w:rPr>
        <w:t xml:space="preserve">Участники должны:</w:t>
      </w:r>
    </w:p>
    <w:p w:rsidR="00000000" w:rsidDel="00000000" w:rsidP="00000000" w:rsidRDefault="00000000" w:rsidRPr="00000000" w14:paraId="00000038">
      <w:pPr>
        <w:ind w:firstLine="566.9291338582678"/>
        <w:contextualSpacing w:val="0"/>
        <w:jc w:val="both"/>
        <w:rPr>
          <w:sz w:val="28"/>
          <w:szCs w:val="28"/>
        </w:rPr>
      </w:pPr>
      <w:r w:rsidDel="00000000" w:rsidR="00000000" w:rsidRPr="00000000">
        <w:rPr>
          <w:sz w:val="28"/>
          <w:szCs w:val="28"/>
          <w:rtl w:val="0"/>
        </w:rPr>
        <w:t xml:space="preserve">быть в возрасте от 16 до 30 лет </w:t>
      </w:r>
      <w:r w:rsidDel="00000000" w:rsidR="00000000" w:rsidRPr="00000000">
        <w:rPr>
          <w:i w:val="1"/>
          <w:sz w:val="28"/>
          <w:szCs w:val="28"/>
          <w:rtl w:val="0"/>
        </w:rPr>
        <w:t xml:space="preserve">(исключения могут быть рассмотрены в особом порядке)</w:t>
      </w:r>
      <w:r w:rsidDel="00000000" w:rsidR="00000000" w:rsidRPr="00000000">
        <w:rPr>
          <w:sz w:val="28"/>
          <w:szCs w:val="28"/>
          <w:rtl w:val="0"/>
        </w:rPr>
        <w:t xml:space="preserve">;</w:t>
      </w:r>
    </w:p>
    <w:p w:rsidR="00000000" w:rsidDel="00000000" w:rsidP="00000000" w:rsidRDefault="00000000" w:rsidRPr="00000000" w14:paraId="00000039">
      <w:pPr>
        <w:ind w:firstLine="566.9291338582678"/>
        <w:contextualSpacing w:val="0"/>
        <w:jc w:val="both"/>
        <w:rPr>
          <w:sz w:val="28"/>
          <w:szCs w:val="28"/>
        </w:rPr>
      </w:pPr>
      <w:r w:rsidDel="00000000" w:rsidR="00000000" w:rsidRPr="00000000">
        <w:rPr>
          <w:sz w:val="28"/>
          <w:szCs w:val="28"/>
          <w:rtl w:val="0"/>
        </w:rPr>
        <w:t xml:space="preserve">быть мотивированными принимать активное участие в форуме и быть вовлеченными в образовательный процесс;</w:t>
      </w:r>
    </w:p>
    <w:p w:rsidR="00000000" w:rsidDel="00000000" w:rsidP="00000000" w:rsidRDefault="00000000" w:rsidRPr="00000000" w14:paraId="0000003A">
      <w:pPr>
        <w:ind w:firstLine="566.9291338582678"/>
        <w:contextualSpacing w:val="0"/>
        <w:jc w:val="both"/>
        <w:rPr>
          <w:sz w:val="28"/>
          <w:szCs w:val="28"/>
        </w:rPr>
      </w:pPr>
      <w:r w:rsidDel="00000000" w:rsidR="00000000" w:rsidRPr="00000000">
        <w:rPr>
          <w:sz w:val="28"/>
          <w:szCs w:val="28"/>
          <w:rtl w:val="0"/>
        </w:rPr>
        <w:t xml:space="preserve">иметь возможность и мотивацию транслировать полученные во время форума знания в молодежной среде;</w:t>
      </w:r>
    </w:p>
    <w:p w:rsidR="00000000" w:rsidDel="00000000" w:rsidP="00000000" w:rsidRDefault="00000000" w:rsidRPr="00000000" w14:paraId="0000003B">
      <w:pPr>
        <w:ind w:firstLine="566.9291338582678"/>
        <w:contextualSpacing w:val="0"/>
        <w:jc w:val="both"/>
        <w:rPr>
          <w:sz w:val="28"/>
          <w:szCs w:val="28"/>
        </w:rPr>
      </w:pPr>
      <w:r w:rsidDel="00000000" w:rsidR="00000000" w:rsidRPr="00000000">
        <w:rPr>
          <w:sz w:val="28"/>
          <w:szCs w:val="28"/>
          <w:rtl w:val="0"/>
        </w:rPr>
        <w:t xml:space="preserve">быть активными пользователями сети Интернет и социальных сетей;</w:t>
      </w:r>
    </w:p>
    <w:p w:rsidR="00000000" w:rsidDel="00000000" w:rsidP="00000000" w:rsidRDefault="00000000" w:rsidRPr="00000000" w14:paraId="0000003C">
      <w:pPr>
        <w:ind w:firstLine="566.9291338582678"/>
        <w:contextualSpacing w:val="0"/>
        <w:jc w:val="both"/>
        <w:rPr>
          <w:sz w:val="28"/>
          <w:szCs w:val="28"/>
        </w:rPr>
      </w:pPr>
      <w:r w:rsidDel="00000000" w:rsidR="00000000" w:rsidRPr="00000000">
        <w:rPr>
          <w:sz w:val="28"/>
          <w:szCs w:val="28"/>
          <w:rtl w:val="0"/>
        </w:rPr>
        <w:t xml:space="preserve">иметь устойчивую мотивацию и заинтересованность в инициировании и реализации идей и проектов по противодействию языку вражды;</w:t>
      </w:r>
    </w:p>
    <w:p w:rsidR="00000000" w:rsidDel="00000000" w:rsidP="00000000" w:rsidRDefault="00000000" w:rsidRPr="00000000" w14:paraId="0000003D">
      <w:pPr>
        <w:ind w:firstLine="566.9291338582678"/>
        <w:contextualSpacing w:val="0"/>
        <w:jc w:val="both"/>
        <w:rPr>
          <w:sz w:val="28"/>
          <w:szCs w:val="28"/>
        </w:rPr>
      </w:pPr>
      <w:r w:rsidDel="00000000" w:rsidR="00000000" w:rsidRPr="00000000">
        <w:rPr>
          <w:sz w:val="28"/>
          <w:szCs w:val="28"/>
          <w:rtl w:val="0"/>
        </w:rPr>
        <w:t xml:space="preserve">быть готовыми принимать участие во всех мероприятиях, запланированных в рамках программы форума, включая выполнение предварительного задания.</w:t>
      </w:r>
    </w:p>
    <w:p w:rsidR="00000000" w:rsidDel="00000000" w:rsidP="00000000" w:rsidRDefault="00000000" w:rsidRPr="00000000" w14:paraId="0000003E">
      <w:pPr>
        <w:ind w:firstLine="566.9291338582678"/>
        <w:contextualSpacing w:val="0"/>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F">
      <w:pPr>
        <w:ind w:firstLine="566.9291338582678"/>
        <w:contextualSpacing w:val="0"/>
        <w:jc w:val="both"/>
        <w:rPr>
          <w:sz w:val="28"/>
          <w:szCs w:val="28"/>
        </w:rPr>
      </w:pPr>
      <w:r w:rsidDel="00000000" w:rsidR="00000000" w:rsidRPr="00000000">
        <w:rPr>
          <w:b w:val="1"/>
          <w:sz w:val="28"/>
          <w:szCs w:val="28"/>
          <w:rtl w:val="0"/>
        </w:rPr>
        <w:t xml:space="preserve">Для участия в Форуме необходимо заполнить заявку</w:t>
      </w:r>
      <w:r w:rsidDel="00000000" w:rsidR="00000000" w:rsidRPr="00000000">
        <w:rPr>
          <w:sz w:val="28"/>
          <w:szCs w:val="28"/>
          <w:rtl w:val="0"/>
        </w:rPr>
        <w:t xml:space="preserve"> на сайте Автоматизированной информационной системы «Молодежь России» по адресу: </w:t>
      </w:r>
      <w:hyperlink r:id="rId12">
        <w:r w:rsidDel="00000000" w:rsidR="00000000" w:rsidRPr="00000000">
          <w:rPr>
            <w:color w:val="1155cc"/>
            <w:sz w:val="28"/>
            <w:szCs w:val="28"/>
            <w:u w:val="single"/>
            <w:rtl w:val="0"/>
          </w:rPr>
          <w:t xml:space="preserve">https://ais.fadm.gov.ru/event/13132</w:t>
        </w:r>
      </w:hyperlink>
      <w:r w:rsidDel="00000000" w:rsidR="00000000" w:rsidRPr="00000000">
        <w:rPr>
          <w:sz w:val="28"/>
          <w:szCs w:val="28"/>
          <w:rtl w:val="0"/>
        </w:rPr>
        <w:t xml:space="preserve">. </w:t>
      </w:r>
    </w:p>
    <w:p w:rsidR="00000000" w:rsidDel="00000000" w:rsidP="00000000" w:rsidRDefault="00000000" w:rsidRPr="00000000" w14:paraId="00000040">
      <w:pPr>
        <w:ind w:firstLine="566.9291338582678"/>
        <w:contextualSpacing w:val="0"/>
        <w:jc w:val="both"/>
        <w:rPr>
          <w:sz w:val="28"/>
          <w:szCs w:val="28"/>
        </w:rPr>
      </w:pPr>
      <w:r w:rsidDel="00000000" w:rsidR="00000000" w:rsidRPr="00000000">
        <w:rPr>
          <w:color w:val="ff0000"/>
          <w:sz w:val="28"/>
          <w:szCs w:val="28"/>
          <w:rtl w:val="0"/>
        </w:rPr>
        <w:t xml:space="preserve">Заявки на участие принимаются до 00:00 по новосибирскому времени 20 августа 2018 года</w:t>
      </w:r>
      <w:r w:rsidDel="00000000" w:rsidR="00000000" w:rsidRPr="00000000">
        <w:rPr>
          <w:sz w:val="28"/>
          <w:szCs w:val="28"/>
          <w:rtl w:val="0"/>
        </w:rPr>
        <w:t xml:space="preserve">.</w:t>
      </w:r>
    </w:p>
    <w:p w:rsidR="00000000" w:rsidDel="00000000" w:rsidP="00000000" w:rsidRDefault="00000000" w:rsidRPr="00000000" w14:paraId="00000041">
      <w:pPr>
        <w:ind w:firstLine="566.9291338582678"/>
        <w:contextualSpacing w:val="0"/>
        <w:jc w:val="both"/>
        <w:rPr>
          <w:sz w:val="28"/>
          <w:szCs w:val="28"/>
        </w:rPr>
      </w:pPr>
      <w:r w:rsidDel="00000000" w:rsidR="00000000" w:rsidRPr="00000000">
        <w:rPr>
          <w:rtl w:val="0"/>
        </w:rPr>
      </w:r>
    </w:p>
    <w:p w:rsidR="00000000" w:rsidDel="00000000" w:rsidP="00000000" w:rsidRDefault="00000000" w:rsidRPr="00000000" w14:paraId="00000042">
      <w:pPr>
        <w:ind w:firstLine="566.9291338582678"/>
        <w:contextualSpacing w:val="0"/>
        <w:jc w:val="both"/>
        <w:rPr>
          <w:sz w:val="28"/>
          <w:szCs w:val="28"/>
        </w:rPr>
      </w:pPr>
      <w:r w:rsidDel="00000000" w:rsidR="00000000" w:rsidRPr="00000000">
        <w:rPr>
          <w:sz w:val="28"/>
          <w:szCs w:val="28"/>
          <w:rtl w:val="0"/>
        </w:rPr>
        <w:t xml:space="preserve">Все участники будут отбираться командой тренеров и организаторов на основе заполненной заявки.</w:t>
      </w:r>
    </w:p>
    <w:p w:rsidR="00000000" w:rsidDel="00000000" w:rsidP="00000000" w:rsidRDefault="00000000" w:rsidRPr="00000000" w14:paraId="00000043">
      <w:pPr>
        <w:ind w:firstLine="566.9291338582678"/>
        <w:contextualSpacing w:val="0"/>
        <w:jc w:val="both"/>
        <w:rPr>
          <w:color w:val="ff0000"/>
          <w:sz w:val="28"/>
          <w:szCs w:val="28"/>
        </w:rPr>
      </w:pPr>
      <w:r w:rsidDel="00000000" w:rsidR="00000000" w:rsidRPr="00000000">
        <w:rPr>
          <w:color w:val="ff0000"/>
          <w:sz w:val="28"/>
          <w:szCs w:val="28"/>
          <w:rtl w:val="0"/>
        </w:rPr>
        <w:t xml:space="preserve">По итогам отбора всем участникам будет выслано информационное письмо с программой форума, заданием и указаниями о дальнейших действиях.</w:t>
      </w:r>
    </w:p>
    <w:p w:rsidR="00000000" w:rsidDel="00000000" w:rsidP="00000000" w:rsidRDefault="00000000" w:rsidRPr="00000000" w14:paraId="00000044">
      <w:pPr>
        <w:contextualSpacing w:val="0"/>
        <w:rPr>
          <w:sz w:val="28"/>
          <w:szCs w:val="28"/>
        </w:rPr>
      </w:pPr>
      <w:r w:rsidDel="00000000" w:rsidR="00000000" w:rsidRPr="00000000">
        <w:rPr>
          <w:rtl w:val="0"/>
        </w:rPr>
      </w:r>
    </w:p>
    <w:tbl>
      <w:tblPr>
        <w:tblStyle w:val="Table4"/>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b w:val="1"/>
                <w:sz w:val="28"/>
                <w:szCs w:val="28"/>
              </w:rPr>
            </w:pPr>
            <w:r w:rsidDel="00000000" w:rsidR="00000000" w:rsidRPr="00000000">
              <w:rPr>
                <w:b w:val="1"/>
                <w:sz w:val="28"/>
                <w:szCs w:val="28"/>
                <w:rtl w:val="0"/>
              </w:rPr>
              <w:t xml:space="preserve">условия участия</w:t>
            </w:r>
          </w:p>
        </w:tc>
      </w:tr>
    </w:tbl>
    <w:p w:rsidR="00000000" w:rsidDel="00000000" w:rsidP="00000000" w:rsidRDefault="00000000" w:rsidRPr="00000000" w14:paraId="00000046">
      <w:pPr>
        <w:contextualSpacing w:val="0"/>
        <w:rPr>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Организационные взносы за участие в Форуме не предусмотрены.</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b w:val="1"/>
          <w:sz w:val="28"/>
          <w:szCs w:val="28"/>
        </w:rPr>
      </w:pPr>
      <w:r w:rsidDel="00000000" w:rsidR="00000000" w:rsidRPr="00000000">
        <w:rPr>
          <w:b w:val="1"/>
          <w:sz w:val="28"/>
          <w:szCs w:val="28"/>
          <w:rtl w:val="0"/>
        </w:rPr>
        <w:t xml:space="preserve">ТРАНСПОРТИРОВКА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Все участники добираются до места сбора в городе Новосибирск самостоятельно, либо за счет направляющей стороны (работодатель, орган по делам молодежи муниципального образования). Уточняйте данную информацию в органе по делам молодежи вашего муниципального образования (Приложение 1). Участники из города Новосибирск добираются до места сбора самостоятельно.</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От города Новосибирск до места проведения форума и обратно участники добираются на транспорте, предоставляемом организаторами форума. Место сбора для отправления будет указано дополнительно участникам, прошедшим отбор.</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Время отправления из города в место проведения форума 11 сентября: не позднее 12:30.</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Время отъезда из места проведения форума в город 14 сентября: не позднее 16:00.</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b w:val="1"/>
          <w:sz w:val="28"/>
          <w:szCs w:val="28"/>
        </w:rPr>
      </w:pPr>
      <w:r w:rsidDel="00000000" w:rsidR="00000000" w:rsidRPr="00000000">
        <w:rPr>
          <w:b w:val="1"/>
          <w:sz w:val="28"/>
          <w:szCs w:val="28"/>
          <w:rtl w:val="0"/>
        </w:rPr>
        <w:t xml:space="preserve">ПРОЖИВАНИЕ И ПИТАНИЕ</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Форум будет проводиться на базе одного из детских оздоровительных лагерей круглогодичного действия в пригороде Новосибирска. Место проведения будет сообщено дополнительно участникам, прошедшим отбор.</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Проживание и 3-х разовое питание обеспечивается за счет организаторов форума.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i w:val="1"/>
          <w:sz w:val="28"/>
          <w:szCs w:val="28"/>
          <w:u w:val="single"/>
          <w:rtl w:val="0"/>
        </w:rPr>
        <w:t xml:space="preserve">ВАЖНО</w:t>
      </w:r>
      <w:r w:rsidDel="00000000" w:rsidR="00000000" w:rsidRPr="00000000">
        <w:rPr>
          <w:sz w:val="28"/>
          <w:szCs w:val="28"/>
          <w:rtl w:val="0"/>
        </w:rPr>
        <w:t xml:space="preserve">:</w:t>
      </w:r>
      <w:r w:rsidDel="00000000" w:rsidR="00000000" w:rsidRPr="00000000">
        <w:rPr>
          <w:sz w:val="28"/>
          <w:szCs w:val="28"/>
          <w:rtl w:val="0"/>
        </w:rPr>
        <w:t xml:space="preserve"> в случае пропуска программных мероприятий, частых опозданий или нарушения правил пребывания на Форуме участники оплачивают проживание и питание самостоятельно.</w:t>
      </w:r>
    </w:p>
    <w:p w:rsidR="00000000" w:rsidDel="00000000" w:rsidP="00000000" w:rsidRDefault="00000000" w:rsidRPr="00000000" w14:paraId="00000053">
      <w:pPr>
        <w:contextualSpacing w:val="0"/>
        <w:rPr>
          <w:sz w:val="28"/>
          <w:szCs w:val="28"/>
        </w:rPr>
      </w:pPr>
      <w:r w:rsidDel="00000000" w:rsidR="00000000" w:rsidRPr="00000000">
        <w:rPr>
          <w:rtl w:val="0"/>
        </w:rPr>
      </w:r>
    </w:p>
    <w:tbl>
      <w:tblPr>
        <w:tblStyle w:val="Table5"/>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b w:val="1"/>
                <w:sz w:val="28"/>
                <w:szCs w:val="28"/>
              </w:rPr>
            </w:pPr>
            <w:r w:rsidDel="00000000" w:rsidR="00000000" w:rsidRPr="00000000">
              <w:rPr>
                <w:b w:val="1"/>
                <w:sz w:val="28"/>
                <w:szCs w:val="28"/>
                <w:rtl w:val="0"/>
              </w:rPr>
              <w:t xml:space="preserve">организаторы форума</w:t>
            </w:r>
          </w:p>
        </w:tc>
      </w:tr>
    </w:tbl>
    <w:p w:rsidR="00000000" w:rsidDel="00000000" w:rsidP="00000000" w:rsidRDefault="00000000" w:rsidRPr="00000000" w14:paraId="00000055">
      <w:pPr>
        <w:contextualSpacing w:val="0"/>
        <w:rPr>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Учредителем Форума является министерство образования Новосибирской области.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Организатором Форума является государственное бюджетное учреждение Новосибирской области “</w:t>
      </w:r>
      <w:hyperlink r:id="rId13">
        <w:r w:rsidDel="00000000" w:rsidR="00000000" w:rsidRPr="00000000">
          <w:rPr>
            <w:color w:val="1155cc"/>
            <w:sz w:val="28"/>
            <w:szCs w:val="28"/>
            <w:u w:val="single"/>
            <w:rtl w:val="0"/>
          </w:rPr>
          <w:t xml:space="preserve">Агентство поддержки молодежных инициатив</w:t>
        </w:r>
      </w:hyperlink>
      <w:r w:rsidDel="00000000" w:rsidR="00000000" w:rsidRPr="00000000">
        <w:rPr>
          <w:sz w:val="28"/>
          <w:szCs w:val="28"/>
          <w:rtl w:val="0"/>
        </w:rPr>
        <w:t xml:space="preserve">”</w:t>
      </w:r>
      <w:r w:rsidDel="00000000" w:rsidR="00000000" w:rsidRPr="00000000">
        <w:rPr>
          <w:sz w:val="28"/>
          <w:szCs w:val="28"/>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Со-организаторами Форума являются: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государственное бюджетное учреждение Новосибирской области “Центр молодежного творчества” и культурное пространство </w:t>
      </w:r>
      <w:hyperlink r:id="rId14">
        <w:r w:rsidDel="00000000" w:rsidR="00000000" w:rsidRPr="00000000">
          <w:rPr>
            <w:color w:val="1155cc"/>
            <w:sz w:val="28"/>
            <w:szCs w:val="28"/>
            <w:u w:val="single"/>
            <w:rtl w:val="0"/>
          </w:rPr>
          <w:t xml:space="preserve">“Юность”</w:t>
        </w:r>
      </w:hyperlink>
      <w:r w:rsidDel="00000000" w:rsidR="00000000" w:rsidRPr="00000000">
        <w:rPr>
          <w:sz w:val="28"/>
          <w:szCs w:val="28"/>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государственное бюджетное учреждение Новосибирской области </w:t>
      </w:r>
      <w:hyperlink r:id="rId15">
        <w:r w:rsidDel="00000000" w:rsidR="00000000" w:rsidRPr="00000000">
          <w:rPr>
            <w:color w:val="1155cc"/>
            <w:sz w:val="28"/>
            <w:szCs w:val="28"/>
            <w:u w:val="single"/>
            <w:rtl w:val="0"/>
          </w:rPr>
          <w:t xml:space="preserve">“Дом молодежи”</w:t>
        </w:r>
      </w:hyperlink>
      <w:r w:rsidDel="00000000" w:rsidR="00000000" w:rsidRPr="00000000">
        <w:rPr>
          <w:sz w:val="28"/>
          <w:szCs w:val="28"/>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Форум проходит при поддержке </w:t>
      </w:r>
      <w:hyperlink r:id="rId16">
        <w:r w:rsidDel="00000000" w:rsidR="00000000" w:rsidRPr="00000000">
          <w:rPr>
            <w:color w:val="1155cc"/>
            <w:sz w:val="28"/>
            <w:szCs w:val="28"/>
            <w:u w:val="single"/>
            <w:rtl w:val="0"/>
          </w:rPr>
          <w:t xml:space="preserve">Правительства Новосибирской области</w:t>
        </w:r>
      </w:hyperlink>
      <w:r w:rsidDel="00000000" w:rsidR="00000000" w:rsidRPr="00000000">
        <w:rPr>
          <w:sz w:val="28"/>
          <w:szCs w:val="28"/>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9291338582678"/>
        <w:contextualSpacing w:val="0"/>
        <w:jc w:val="both"/>
        <w:rPr>
          <w:sz w:val="28"/>
          <w:szCs w:val="28"/>
        </w:rPr>
      </w:pPr>
      <w:r w:rsidDel="00000000" w:rsidR="00000000" w:rsidRPr="00000000">
        <w:rPr>
          <w:sz w:val="28"/>
          <w:szCs w:val="28"/>
          <w:rtl w:val="0"/>
        </w:rPr>
        <w:t xml:space="preserve">Оперативное управление Форумом осуществляет дирекция.</w:t>
      </w:r>
    </w:p>
    <w:p w:rsidR="00000000" w:rsidDel="00000000" w:rsidP="00000000" w:rsidRDefault="00000000" w:rsidRPr="00000000" w14:paraId="0000005D">
      <w:pPr>
        <w:contextualSpacing w:val="0"/>
        <w:rPr>
          <w:sz w:val="28"/>
          <w:szCs w:val="28"/>
        </w:rPr>
      </w:pPr>
      <w:r w:rsidDel="00000000" w:rsidR="00000000" w:rsidRPr="00000000">
        <w:rPr>
          <w:rtl w:val="0"/>
        </w:rPr>
      </w:r>
    </w:p>
    <w:tbl>
      <w:tblPr>
        <w:tblStyle w:val="Table6"/>
        <w:tblW w:w="96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b w:val="1"/>
                <w:sz w:val="28"/>
                <w:szCs w:val="28"/>
              </w:rPr>
            </w:pPr>
            <w:r w:rsidDel="00000000" w:rsidR="00000000" w:rsidRPr="00000000">
              <w:rPr>
                <w:b w:val="1"/>
                <w:sz w:val="28"/>
                <w:szCs w:val="28"/>
                <w:rtl w:val="0"/>
              </w:rPr>
              <w:t xml:space="preserve">контакты</w:t>
            </w:r>
          </w:p>
        </w:tc>
      </w:tr>
    </w:tbl>
    <w:p w:rsidR="00000000" w:rsidDel="00000000" w:rsidP="00000000" w:rsidRDefault="00000000" w:rsidRPr="00000000" w14:paraId="0000005F">
      <w:pPr>
        <w:contextualSpacing w:val="0"/>
        <w:rPr>
          <w:sz w:val="28"/>
          <w:szCs w:val="28"/>
        </w:rPr>
      </w:pPr>
      <w:r w:rsidDel="00000000" w:rsidR="00000000" w:rsidRPr="00000000">
        <w:rPr>
          <w:rtl w:val="0"/>
        </w:rPr>
      </w:r>
    </w:p>
    <w:p w:rsidR="00000000" w:rsidDel="00000000" w:rsidP="00000000" w:rsidRDefault="00000000" w:rsidRPr="00000000" w14:paraId="00000060">
      <w:pPr>
        <w:ind w:firstLine="566.9291338582678"/>
        <w:contextualSpacing w:val="0"/>
        <w:jc w:val="both"/>
        <w:rPr>
          <w:sz w:val="28"/>
          <w:szCs w:val="28"/>
        </w:rPr>
      </w:pPr>
      <w:r w:rsidDel="00000000" w:rsidR="00000000" w:rsidRPr="00000000">
        <w:rPr>
          <w:sz w:val="28"/>
          <w:szCs w:val="28"/>
          <w:rtl w:val="0"/>
        </w:rPr>
        <w:t xml:space="preserve">Дополнительную информацию по участию в Форуме уточняйте в службе по работе с участниками:</w:t>
      </w:r>
    </w:p>
    <w:p w:rsidR="00000000" w:rsidDel="00000000" w:rsidP="00000000" w:rsidRDefault="00000000" w:rsidRPr="00000000" w14:paraId="00000061">
      <w:pPr>
        <w:ind w:firstLine="566.9291338582678"/>
        <w:contextualSpacing w:val="0"/>
        <w:jc w:val="both"/>
        <w:rPr>
          <w:sz w:val="28"/>
          <w:szCs w:val="28"/>
        </w:rPr>
      </w:pPr>
      <w:r w:rsidDel="00000000" w:rsidR="00000000" w:rsidRPr="00000000">
        <w:rPr>
          <w:sz w:val="28"/>
          <w:szCs w:val="28"/>
          <w:rtl w:val="0"/>
        </w:rPr>
        <w:t xml:space="preserve">Александра Левашова,  fmproregion@gmail.com, +7 (383) 202-07-47;</w:t>
      </w:r>
    </w:p>
    <w:p w:rsidR="00000000" w:rsidDel="00000000" w:rsidP="00000000" w:rsidRDefault="00000000" w:rsidRPr="00000000" w14:paraId="00000062">
      <w:pPr>
        <w:ind w:firstLine="566.9291338582678"/>
        <w:contextualSpacing w:val="0"/>
        <w:jc w:val="both"/>
        <w:rPr>
          <w:sz w:val="28"/>
          <w:szCs w:val="28"/>
        </w:rPr>
      </w:pPr>
      <w:r w:rsidDel="00000000" w:rsidR="00000000" w:rsidRPr="00000000">
        <w:rPr>
          <w:sz w:val="28"/>
          <w:szCs w:val="28"/>
          <w:rtl w:val="0"/>
        </w:rPr>
        <w:t xml:space="preserve">Анастасия Францева, fmproregion@gmail.com, +7 (383) 332-21-44.</w:t>
      </w:r>
      <w:r w:rsidDel="00000000" w:rsidR="00000000" w:rsidRPr="00000000">
        <w:br w:type="page"/>
      </w:r>
      <w:r w:rsidDel="00000000" w:rsidR="00000000" w:rsidRPr="00000000">
        <w:rPr>
          <w:rtl w:val="0"/>
        </w:rPr>
      </w:r>
    </w:p>
    <w:p w:rsidR="00000000" w:rsidDel="00000000" w:rsidP="00000000" w:rsidRDefault="00000000" w:rsidRPr="00000000" w14:paraId="00000063">
      <w:pPr>
        <w:ind w:firstLine="566.9291338582678"/>
        <w:contextualSpacing w:val="0"/>
        <w:jc w:val="right"/>
        <w:rPr>
          <w:sz w:val="28"/>
          <w:szCs w:val="28"/>
        </w:rPr>
      </w:pPr>
      <w:r w:rsidDel="00000000" w:rsidR="00000000" w:rsidRPr="00000000">
        <w:rPr>
          <w:sz w:val="28"/>
          <w:szCs w:val="28"/>
          <w:rtl w:val="0"/>
        </w:rPr>
        <w:t xml:space="preserve">Приложение 1</w:t>
      </w:r>
    </w:p>
    <w:p w:rsidR="00000000" w:rsidDel="00000000" w:rsidP="00000000" w:rsidRDefault="00000000" w:rsidRPr="00000000" w14:paraId="00000064">
      <w:pPr>
        <w:ind w:firstLine="566.9291338582678"/>
        <w:contextualSpacing w:val="0"/>
        <w:jc w:val="right"/>
        <w:rPr>
          <w:sz w:val="28"/>
          <w:szCs w:val="28"/>
        </w:rPr>
      </w:pPr>
      <w:r w:rsidDel="00000000" w:rsidR="00000000" w:rsidRPr="00000000">
        <w:rPr>
          <w:rtl w:val="0"/>
        </w:rPr>
      </w:r>
    </w:p>
    <w:p w:rsidR="00000000" w:rsidDel="00000000" w:rsidP="00000000" w:rsidRDefault="00000000" w:rsidRPr="00000000" w14:paraId="00000065">
      <w:pPr>
        <w:ind w:left="0" w:firstLine="0"/>
        <w:contextualSpacing w:val="0"/>
        <w:jc w:val="center"/>
        <w:rPr>
          <w:sz w:val="28"/>
          <w:szCs w:val="28"/>
        </w:rPr>
      </w:pPr>
      <w:r w:rsidDel="00000000" w:rsidR="00000000" w:rsidRPr="00000000">
        <w:rPr>
          <w:sz w:val="28"/>
          <w:szCs w:val="28"/>
          <w:rtl w:val="0"/>
        </w:rPr>
        <w:t xml:space="preserve">Список контактов органов местного самоуправления и организаций, ответственных на местах за работу с участниками форума молодежи</w:t>
      </w:r>
    </w:p>
    <w:p w:rsidR="00000000" w:rsidDel="00000000" w:rsidP="00000000" w:rsidRDefault="00000000" w:rsidRPr="00000000" w14:paraId="00000066">
      <w:pPr>
        <w:ind w:left="0" w:firstLine="0"/>
        <w:contextualSpacing w:val="0"/>
        <w:jc w:val="left"/>
        <w:rPr>
          <w:sz w:val="28"/>
          <w:szCs w:val="28"/>
        </w:rPr>
      </w:pPr>
      <w:r w:rsidDel="00000000" w:rsidR="00000000" w:rsidRPr="00000000">
        <w:rPr>
          <w:rtl w:val="0"/>
        </w:rPr>
      </w:r>
    </w:p>
    <w:tbl>
      <w:tblPr>
        <w:tblStyle w:val="Table7"/>
        <w:tblW w:w="9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3750"/>
        <w:gridCol w:w="1575"/>
        <w:gridCol w:w="2475"/>
        <w:tblGridChange w:id="0">
          <w:tblGrid>
            <w:gridCol w:w="1845"/>
            <w:gridCol w:w="3750"/>
            <w:gridCol w:w="1575"/>
            <w:gridCol w:w="2475"/>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left="0" w:firstLine="0"/>
              <w:contextualSpacing w:val="0"/>
              <w:jc w:val="center"/>
              <w:rPr>
                <w:b w:val="1"/>
                <w:sz w:val="20"/>
                <w:szCs w:val="20"/>
              </w:rPr>
            </w:pPr>
            <w:r w:rsidDel="00000000" w:rsidR="00000000" w:rsidRPr="00000000">
              <w:rPr>
                <w:b w:val="1"/>
                <w:sz w:val="20"/>
                <w:szCs w:val="20"/>
                <w:rtl w:val="0"/>
              </w:rPr>
              <w:t xml:space="preserve">Муниципальное образование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0" w:firstLine="0"/>
              <w:contextualSpacing w:val="0"/>
              <w:jc w:val="center"/>
              <w:rPr>
                <w:b w:val="1"/>
                <w:sz w:val="20"/>
                <w:szCs w:val="20"/>
              </w:rPr>
            </w:pPr>
            <w:r w:rsidDel="00000000" w:rsidR="00000000" w:rsidRPr="00000000">
              <w:rPr>
                <w:b w:val="1"/>
                <w:sz w:val="20"/>
                <w:szCs w:val="20"/>
                <w:rtl w:val="0"/>
              </w:rPr>
              <w:t xml:space="preserve">Организация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left="0" w:firstLine="0"/>
              <w:contextualSpacing w:val="0"/>
              <w:jc w:val="center"/>
              <w:rPr>
                <w:b w:val="1"/>
                <w:sz w:val="20"/>
                <w:szCs w:val="20"/>
              </w:rPr>
            </w:pPr>
            <w:r w:rsidDel="00000000" w:rsidR="00000000" w:rsidRPr="00000000">
              <w:rPr>
                <w:b w:val="1"/>
                <w:sz w:val="20"/>
                <w:szCs w:val="20"/>
                <w:rtl w:val="0"/>
              </w:rPr>
              <w:t xml:space="preserve">Рабочий телефон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left="0" w:firstLine="0"/>
              <w:contextualSpacing w:val="0"/>
              <w:jc w:val="center"/>
              <w:rPr>
                <w:b w:val="1"/>
                <w:sz w:val="20"/>
                <w:szCs w:val="20"/>
              </w:rPr>
            </w:pPr>
            <w:r w:rsidDel="00000000" w:rsidR="00000000" w:rsidRPr="00000000">
              <w:rPr>
                <w:b w:val="1"/>
                <w:sz w:val="20"/>
                <w:szCs w:val="20"/>
                <w:rtl w:val="0"/>
              </w:rPr>
              <w:t xml:space="preserve">Электронный адрес</w:t>
            </w:r>
          </w:p>
        </w:tc>
      </w:tr>
      <w:tr>
        <w:trPr>
          <w:trHeight w:val="8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0" w:firstLine="0"/>
              <w:contextualSpacing w:val="0"/>
              <w:jc w:val="both"/>
              <w:rPr>
                <w:sz w:val="20"/>
                <w:szCs w:val="20"/>
              </w:rPr>
            </w:pPr>
            <w:r w:rsidDel="00000000" w:rsidR="00000000" w:rsidRPr="00000000">
              <w:rPr>
                <w:sz w:val="20"/>
                <w:szCs w:val="20"/>
                <w:rtl w:val="0"/>
              </w:rPr>
              <w:t xml:space="preserve">Баганский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0" w:firstLine="0"/>
              <w:contextualSpacing w:val="0"/>
              <w:jc w:val="both"/>
              <w:rPr>
                <w:sz w:val="20"/>
                <w:szCs w:val="20"/>
              </w:rPr>
            </w:pPr>
            <w:r w:rsidDel="00000000" w:rsidR="00000000" w:rsidRPr="00000000">
              <w:rPr>
                <w:sz w:val="20"/>
                <w:szCs w:val="20"/>
                <w:rtl w:val="0"/>
              </w:rPr>
              <w:t xml:space="preserve">Отдел молодежной политики, физической культуры и спорта администрации Баганского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0" w:firstLine="0"/>
              <w:contextualSpacing w:val="0"/>
              <w:jc w:val="both"/>
              <w:rPr>
                <w:sz w:val="20"/>
                <w:szCs w:val="20"/>
              </w:rPr>
            </w:pPr>
            <w:r w:rsidDel="00000000" w:rsidR="00000000" w:rsidRPr="00000000">
              <w:rPr>
                <w:sz w:val="20"/>
                <w:szCs w:val="20"/>
                <w:rtl w:val="0"/>
              </w:rPr>
              <w:t xml:space="preserve">(53) 21601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left="0" w:firstLine="0"/>
              <w:contextualSpacing w:val="0"/>
              <w:jc w:val="both"/>
              <w:rPr>
                <w:sz w:val="20"/>
                <w:szCs w:val="20"/>
              </w:rPr>
            </w:pPr>
            <w:r w:rsidDel="00000000" w:rsidR="00000000" w:rsidRPr="00000000">
              <w:rPr>
                <w:sz w:val="20"/>
                <w:szCs w:val="20"/>
                <w:rtl w:val="0"/>
              </w:rPr>
              <w:t xml:space="preserve">odmbagan@mail.ru</w:t>
            </w:r>
          </w:p>
        </w:tc>
      </w:tr>
      <w:tr>
        <w:trPr>
          <w:trHeight w:val="92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0" w:firstLine="0"/>
              <w:contextualSpacing w:val="0"/>
              <w:jc w:val="both"/>
              <w:rPr>
                <w:sz w:val="20"/>
                <w:szCs w:val="20"/>
              </w:rPr>
            </w:pPr>
            <w:r w:rsidDel="00000000" w:rsidR="00000000" w:rsidRPr="00000000">
              <w:rPr>
                <w:sz w:val="20"/>
                <w:szCs w:val="20"/>
                <w:rtl w:val="0"/>
              </w:rPr>
              <w:t xml:space="preserve">Барабинский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0" w:firstLine="0"/>
              <w:contextualSpacing w:val="0"/>
              <w:jc w:val="both"/>
              <w:rPr>
                <w:sz w:val="20"/>
                <w:szCs w:val="20"/>
              </w:rPr>
            </w:pPr>
            <w:r w:rsidDel="00000000" w:rsidR="00000000" w:rsidRPr="00000000">
              <w:rPr>
                <w:sz w:val="20"/>
                <w:szCs w:val="20"/>
                <w:rtl w:val="0"/>
              </w:rPr>
              <w:t xml:space="preserve">Отдел физкультуры, спорта и молодёжной политики администрации Барабинского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0" w:firstLine="0"/>
              <w:contextualSpacing w:val="0"/>
              <w:jc w:val="both"/>
              <w:rPr>
                <w:sz w:val="20"/>
                <w:szCs w:val="20"/>
              </w:rPr>
            </w:pPr>
            <w:r w:rsidDel="00000000" w:rsidR="00000000" w:rsidRPr="00000000">
              <w:rPr>
                <w:sz w:val="20"/>
                <w:szCs w:val="20"/>
                <w:rtl w:val="0"/>
              </w:rPr>
              <w:t xml:space="preserve">(61) 21-246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0" w:firstLine="0"/>
              <w:contextualSpacing w:val="0"/>
              <w:jc w:val="both"/>
              <w:rPr>
                <w:sz w:val="20"/>
                <w:szCs w:val="20"/>
              </w:rPr>
            </w:pPr>
            <w:r w:rsidDel="00000000" w:rsidR="00000000" w:rsidRPr="00000000">
              <w:rPr>
                <w:sz w:val="20"/>
                <w:szCs w:val="20"/>
                <w:rtl w:val="0"/>
              </w:rPr>
              <w:t xml:space="preserve">barabas_06@mail.ru</w:t>
            </w:r>
          </w:p>
        </w:tc>
      </w:tr>
      <w:tr>
        <w:trPr>
          <w:trHeight w:val="6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firstLine="566.9291338582678"/>
              <w:contextualSpacing w:val="0"/>
              <w:rPr>
                <w:sz w:val="28"/>
                <w:szCs w:val="2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0" w:firstLine="0"/>
              <w:contextualSpacing w:val="0"/>
              <w:jc w:val="both"/>
              <w:rPr>
                <w:sz w:val="20"/>
                <w:szCs w:val="20"/>
              </w:rPr>
            </w:pPr>
            <w:r w:rsidDel="00000000" w:rsidR="00000000" w:rsidRPr="00000000">
              <w:rPr>
                <w:sz w:val="20"/>
                <w:szCs w:val="20"/>
                <w:rtl w:val="0"/>
              </w:rPr>
              <w:t xml:space="preserve">МКУ г. Барабинска «Центр культуры и досуга»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ind w:left="0" w:firstLine="0"/>
              <w:contextualSpacing w:val="0"/>
              <w:jc w:val="both"/>
              <w:rPr>
                <w:sz w:val="20"/>
                <w:szCs w:val="20"/>
              </w:rPr>
            </w:pPr>
            <w:r w:rsidDel="00000000" w:rsidR="00000000" w:rsidRPr="00000000">
              <w:rPr>
                <w:sz w:val="20"/>
                <w:szCs w:val="20"/>
                <w:rtl w:val="0"/>
              </w:rPr>
              <w:t xml:space="preserve">(61) 29-401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contextualSpacing w:val="0"/>
              <w:jc w:val="both"/>
              <w:rPr>
                <w:sz w:val="20"/>
                <w:szCs w:val="20"/>
              </w:rPr>
            </w:pPr>
            <w:r w:rsidDel="00000000" w:rsidR="00000000" w:rsidRPr="00000000">
              <w:rPr>
                <w:sz w:val="20"/>
                <w:szCs w:val="20"/>
                <w:rtl w:val="0"/>
              </w:rPr>
              <w:t xml:space="preserve">kulturabrb@mail.ru</w:t>
            </w:r>
          </w:p>
        </w:tc>
      </w:tr>
      <w:tr>
        <w:trPr>
          <w:trHeight w:val="6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contextualSpacing w:val="0"/>
              <w:jc w:val="both"/>
              <w:rPr>
                <w:sz w:val="20"/>
                <w:szCs w:val="20"/>
              </w:rPr>
            </w:pPr>
            <w:r w:rsidDel="00000000" w:rsidR="00000000" w:rsidRPr="00000000">
              <w:rPr>
                <w:sz w:val="20"/>
                <w:szCs w:val="20"/>
                <w:rtl w:val="0"/>
              </w:rPr>
              <w:t xml:space="preserve">Болотнинский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0" w:firstLine="0"/>
              <w:contextualSpacing w:val="0"/>
              <w:jc w:val="both"/>
              <w:rPr>
                <w:sz w:val="20"/>
                <w:szCs w:val="20"/>
              </w:rPr>
            </w:pPr>
            <w:r w:rsidDel="00000000" w:rsidR="00000000" w:rsidRPr="00000000">
              <w:rPr>
                <w:sz w:val="20"/>
                <w:szCs w:val="20"/>
                <w:rtl w:val="0"/>
              </w:rPr>
              <w:t xml:space="preserve">МКУ "Молодежный центр Болотнинского района"</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contextualSpacing w:val="0"/>
              <w:jc w:val="both"/>
              <w:rPr>
                <w:sz w:val="20"/>
                <w:szCs w:val="20"/>
              </w:rPr>
            </w:pPr>
            <w:r w:rsidDel="00000000" w:rsidR="00000000" w:rsidRPr="00000000">
              <w:rPr>
                <w:sz w:val="20"/>
                <w:szCs w:val="20"/>
                <w:rtl w:val="0"/>
              </w:rPr>
              <w:t xml:space="preserve">(49) 21-737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contextualSpacing w:val="0"/>
              <w:jc w:val="both"/>
              <w:rPr>
                <w:sz w:val="20"/>
                <w:szCs w:val="20"/>
              </w:rPr>
            </w:pPr>
            <w:r w:rsidDel="00000000" w:rsidR="00000000" w:rsidRPr="00000000">
              <w:rPr>
                <w:sz w:val="20"/>
                <w:szCs w:val="20"/>
                <w:rtl w:val="0"/>
              </w:rPr>
              <w:t xml:space="preserve">bolotnoe-molodeg@yandex.ru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contextualSpacing w:val="0"/>
              <w:jc w:val="both"/>
              <w:rPr>
                <w:sz w:val="20"/>
                <w:szCs w:val="20"/>
              </w:rPr>
            </w:pPr>
            <w:r w:rsidDel="00000000" w:rsidR="00000000" w:rsidRPr="00000000">
              <w:rPr>
                <w:sz w:val="20"/>
                <w:szCs w:val="20"/>
                <w:rtl w:val="0"/>
              </w:rPr>
              <w:t xml:space="preserve">Венгеровский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contextualSpacing w:val="0"/>
              <w:jc w:val="both"/>
              <w:rPr>
                <w:sz w:val="20"/>
                <w:szCs w:val="20"/>
              </w:rPr>
            </w:pPr>
            <w:r w:rsidDel="00000000" w:rsidR="00000000" w:rsidRPr="00000000">
              <w:rPr>
                <w:sz w:val="20"/>
                <w:szCs w:val="20"/>
                <w:rtl w:val="0"/>
              </w:rPr>
              <w:t xml:space="preserve">Отдел по делам молодежи, культуры и спорта администрации Венгеровского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contextualSpacing w:val="0"/>
              <w:jc w:val="both"/>
              <w:rPr>
                <w:sz w:val="20"/>
                <w:szCs w:val="20"/>
              </w:rPr>
            </w:pPr>
            <w:r w:rsidDel="00000000" w:rsidR="00000000" w:rsidRPr="00000000">
              <w:rPr>
                <w:sz w:val="20"/>
                <w:szCs w:val="20"/>
                <w:rtl w:val="0"/>
              </w:rPr>
              <w:t xml:space="preserve">(69) 21-066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0" w:firstLine="0"/>
              <w:contextualSpacing w:val="0"/>
              <w:jc w:val="both"/>
              <w:rPr>
                <w:sz w:val="20"/>
                <w:szCs w:val="20"/>
              </w:rPr>
            </w:pPr>
            <w:r w:rsidDel="00000000" w:rsidR="00000000" w:rsidRPr="00000000">
              <w:rPr>
                <w:sz w:val="20"/>
                <w:szCs w:val="20"/>
                <w:rtl w:val="0"/>
              </w:rPr>
              <w:t xml:space="preserve">odmksveng@mail.ru </w:t>
            </w:r>
          </w:p>
        </w:tc>
      </w:tr>
      <w:tr>
        <w:trPr>
          <w:trHeight w:val="9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ind w:left="0" w:firstLine="0"/>
              <w:contextualSpacing w:val="0"/>
              <w:jc w:val="both"/>
              <w:rPr>
                <w:sz w:val="20"/>
                <w:szCs w:val="20"/>
              </w:rPr>
            </w:pPr>
            <w:r w:rsidDel="00000000" w:rsidR="00000000" w:rsidRPr="00000000">
              <w:rPr>
                <w:sz w:val="20"/>
                <w:szCs w:val="20"/>
                <w:rtl w:val="0"/>
              </w:rPr>
              <w:t xml:space="preserve">Доволенский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0" w:firstLine="0"/>
              <w:contextualSpacing w:val="0"/>
              <w:jc w:val="both"/>
              <w:rPr>
                <w:sz w:val="20"/>
                <w:szCs w:val="20"/>
              </w:rPr>
            </w:pPr>
            <w:r w:rsidDel="00000000" w:rsidR="00000000" w:rsidRPr="00000000">
              <w:rPr>
                <w:sz w:val="20"/>
                <w:szCs w:val="20"/>
                <w:rtl w:val="0"/>
              </w:rPr>
              <w:t xml:space="preserve">Отдел по культуре, делам молодежи, физической культуре и спорта администрации Доволенского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ind w:left="0" w:firstLine="0"/>
              <w:contextualSpacing w:val="0"/>
              <w:jc w:val="both"/>
              <w:rPr>
                <w:sz w:val="20"/>
                <w:szCs w:val="20"/>
              </w:rPr>
            </w:pPr>
            <w:r w:rsidDel="00000000" w:rsidR="00000000" w:rsidRPr="00000000">
              <w:rPr>
                <w:rFonts w:ascii="Roboto" w:cs="Roboto" w:eastAsia="Roboto" w:hAnsi="Roboto"/>
                <w:sz w:val="20"/>
                <w:szCs w:val="20"/>
                <w:highlight w:val="white"/>
                <w:rtl w:val="0"/>
              </w:rPr>
              <w:t xml:space="preserve">(54) 22 051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ind w:left="0" w:firstLine="0"/>
              <w:contextualSpacing w:val="0"/>
              <w:jc w:val="both"/>
              <w:rPr>
                <w:sz w:val="20"/>
                <w:szCs w:val="20"/>
              </w:rPr>
            </w:pPr>
            <w:r w:rsidDel="00000000" w:rsidR="00000000" w:rsidRPr="00000000">
              <w:rPr>
                <w:sz w:val="20"/>
                <w:szCs w:val="20"/>
                <w:rtl w:val="0"/>
              </w:rPr>
              <w:t xml:space="preserve"> washka1@mail.ru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contextualSpacing w:val="0"/>
              <w:jc w:val="both"/>
              <w:rPr>
                <w:sz w:val="20"/>
                <w:szCs w:val="20"/>
              </w:rPr>
            </w:pPr>
            <w:r w:rsidDel="00000000" w:rsidR="00000000" w:rsidRPr="00000000">
              <w:rPr>
                <w:sz w:val="20"/>
                <w:szCs w:val="20"/>
                <w:rtl w:val="0"/>
              </w:rPr>
              <w:t xml:space="preserve">Здвинский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ind w:left="0" w:firstLine="0"/>
              <w:contextualSpacing w:val="0"/>
              <w:jc w:val="both"/>
              <w:rPr>
                <w:sz w:val="20"/>
                <w:szCs w:val="20"/>
              </w:rPr>
            </w:pPr>
            <w:r w:rsidDel="00000000" w:rsidR="00000000" w:rsidRPr="00000000">
              <w:rPr>
                <w:sz w:val="20"/>
                <w:szCs w:val="20"/>
                <w:rtl w:val="0"/>
              </w:rPr>
              <w:t xml:space="preserve">Отдел по делам молодежи администрации Здвинского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ind w:left="0" w:firstLine="0"/>
              <w:contextualSpacing w:val="0"/>
              <w:jc w:val="both"/>
              <w:rPr>
                <w:sz w:val="20"/>
                <w:szCs w:val="20"/>
              </w:rPr>
            </w:pPr>
            <w:r w:rsidDel="00000000" w:rsidR="00000000" w:rsidRPr="00000000">
              <w:rPr>
                <w:sz w:val="20"/>
                <w:szCs w:val="20"/>
                <w:rtl w:val="0"/>
              </w:rPr>
              <w:t xml:space="preserve">(63) 21-701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ind w:left="0" w:firstLine="0"/>
              <w:contextualSpacing w:val="0"/>
              <w:jc w:val="both"/>
              <w:rPr>
                <w:sz w:val="20"/>
                <w:szCs w:val="20"/>
              </w:rPr>
            </w:pPr>
            <w:r w:rsidDel="00000000" w:rsidR="00000000" w:rsidRPr="00000000">
              <w:rPr>
                <w:sz w:val="20"/>
                <w:szCs w:val="20"/>
                <w:rtl w:val="0"/>
              </w:rPr>
              <w:t xml:space="preserve">molodegzdv@yandex.ru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ind w:left="0" w:firstLine="0"/>
              <w:contextualSpacing w:val="0"/>
              <w:jc w:val="both"/>
              <w:rPr>
                <w:sz w:val="20"/>
                <w:szCs w:val="20"/>
              </w:rPr>
            </w:pPr>
            <w:r w:rsidDel="00000000" w:rsidR="00000000" w:rsidRPr="00000000">
              <w:rPr>
                <w:sz w:val="20"/>
                <w:szCs w:val="20"/>
                <w:rtl w:val="0"/>
              </w:rPr>
              <w:t xml:space="preserve">Искитимский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ind w:left="0" w:firstLine="0"/>
              <w:contextualSpacing w:val="0"/>
              <w:jc w:val="both"/>
              <w:rPr>
                <w:sz w:val="20"/>
                <w:szCs w:val="20"/>
              </w:rPr>
            </w:pPr>
            <w:r w:rsidDel="00000000" w:rsidR="00000000" w:rsidRPr="00000000">
              <w:rPr>
                <w:sz w:val="20"/>
                <w:szCs w:val="20"/>
                <w:rtl w:val="0"/>
              </w:rPr>
              <w:t xml:space="preserve">Отдел молодежной политики администрации Искитимского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ind w:left="0" w:firstLine="0"/>
              <w:contextualSpacing w:val="0"/>
              <w:jc w:val="both"/>
              <w:rPr>
                <w:sz w:val="20"/>
                <w:szCs w:val="20"/>
              </w:rPr>
            </w:pPr>
            <w:r w:rsidDel="00000000" w:rsidR="00000000" w:rsidRPr="00000000">
              <w:rPr>
                <w:sz w:val="20"/>
                <w:szCs w:val="20"/>
                <w:rtl w:val="0"/>
              </w:rPr>
              <w:t xml:space="preserve">(43) 42-776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ind w:left="0" w:firstLine="0"/>
              <w:contextualSpacing w:val="0"/>
              <w:jc w:val="both"/>
              <w:rPr>
                <w:sz w:val="20"/>
                <w:szCs w:val="20"/>
              </w:rPr>
            </w:pPr>
            <w:r w:rsidDel="00000000" w:rsidR="00000000" w:rsidRPr="00000000">
              <w:rPr>
                <w:sz w:val="20"/>
                <w:szCs w:val="20"/>
                <w:rtl w:val="0"/>
              </w:rPr>
              <w:t xml:space="preserve">iskitimr@mail.ru</w:t>
            </w:r>
          </w:p>
        </w:tc>
      </w:tr>
      <w:tr>
        <w:trPr>
          <w:trHeight w:val="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ind w:left="0" w:firstLine="0"/>
              <w:contextualSpacing w:val="0"/>
              <w:jc w:val="both"/>
              <w:rPr>
                <w:sz w:val="20"/>
                <w:szCs w:val="20"/>
              </w:rPr>
            </w:pPr>
            <w:r w:rsidDel="00000000" w:rsidR="00000000" w:rsidRPr="00000000">
              <w:rPr>
                <w:sz w:val="20"/>
                <w:szCs w:val="20"/>
                <w:rtl w:val="0"/>
              </w:rPr>
              <w:t xml:space="preserve">Карасукский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ind w:left="0" w:firstLine="0"/>
              <w:contextualSpacing w:val="0"/>
              <w:jc w:val="both"/>
              <w:rPr>
                <w:sz w:val="20"/>
                <w:szCs w:val="20"/>
              </w:rPr>
            </w:pPr>
            <w:r w:rsidDel="00000000" w:rsidR="00000000" w:rsidRPr="00000000">
              <w:rPr>
                <w:sz w:val="20"/>
                <w:szCs w:val="20"/>
                <w:rtl w:val="0"/>
              </w:rPr>
              <w:t xml:space="preserve">Отдел молодежной политики МБУ "Культуры и молодежной политики"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ind w:left="0" w:firstLine="0"/>
              <w:contextualSpacing w:val="0"/>
              <w:jc w:val="both"/>
              <w:rPr>
                <w:sz w:val="20"/>
                <w:szCs w:val="20"/>
              </w:rPr>
            </w:pPr>
            <w:r w:rsidDel="00000000" w:rsidR="00000000" w:rsidRPr="00000000">
              <w:rPr>
                <w:sz w:val="20"/>
                <w:szCs w:val="20"/>
                <w:rtl w:val="0"/>
              </w:rPr>
              <w:t xml:space="preserve">(55) 40-280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contextualSpacing w:val="0"/>
              <w:jc w:val="both"/>
              <w:rPr>
                <w:sz w:val="20"/>
                <w:szCs w:val="20"/>
              </w:rPr>
            </w:pPr>
            <w:r w:rsidDel="00000000" w:rsidR="00000000" w:rsidRPr="00000000">
              <w:rPr>
                <w:sz w:val="20"/>
                <w:szCs w:val="20"/>
                <w:rtl w:val="0"/>
              </w:rPr>
              <w:t xml:space="preserve">mukmp@mail.ru</w:t>
            </w:r>
          </w:p>
        </w:tc>
      </w:tr>
      <w:tr>
        <w:trPr>
          <w:trHeight w:val="8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ind w:left="0" w:firstLine="0"/>
              <w:contextualSpacing w:val="0"/>
              <w:jc w:val="both"/>
              <w:rPr>
                <w:sz w:val="20"/>
                <w:szCs w:val="20"/>
              </w:rPr>
            </w:pPr>
            <w:r w:rsidDel="00000000" w:rsidR="00000000" w:rsidRPr="00000000">
              <w:rPr>
                <w:sz w:val="20"/>
                <w:szCs w:val="20"/>
                <w:rtl w:val="0"/>
              </w:rPr>
              <w:t xml:space="preserve">Каргатский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ind w:left="0" w:firstLine="0"/>
              <w:contextualSpacing w:val="0"/>
              <w:jc w:val="both"/>
              <w:rPr>
                <w:sz w:val="20"/>
                <w:szCs w:val="20"/>
              </w:rPr>
            </w:pPr>
            <w:r w:rsidDel="00000000" w:rsidR="00000000" w:rsidRPr="00000000">
              <w:rPr>
                <w:sz w:val="20"/>
                <w:szCs w:val="20"/>
                <w:rtl w:val="0"/>
              </w:rPr>
              <w:t xml:space="preserve">Отдел культуры, спорта и молодежной политики администрации Каргатского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contextualSpacing w:val="0"/>
              <w:jc w:val="both"/>
              <w:rPr>
                <w:sz w:val="20"/>
                <w:szCs w:val="20"/>
              </w:rPr>
            </w:pPr>
            <w:r w:rsidDel="00000000" w:rsidR="00000000" w:rsidRPr="00000000">
              <w:rPr>
                <w:sz w:val="20"/>
                <w:szCs w:val="20"/>
                <w:rtl w:val="0"/>
              </w:rPr>
              <w:t xml:space="preserve">(65) 23-295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ind w:left="0" w:firstLine="0"/>
              <w:contextualSpacing w:val="0"/>
              <w:jc w:val="both"/>
              <w:rPr>
                <w:sz w:val="20"/>
                <w:szCs w:val="20"/>
              </w:rPr>
            </w:pPr>
            <w:r w:rsidDel="00000000" w:rsidR="00000000" w:rsidRPr="00000000">
              <w:rPr>
                <w:sz w:val="20"/>
                <w:szCs w:val="20"/>
                <w:rtl w:val="0"/>
              </w:rPr>
              <w:t xml:space="preserve">molodkargat@gmail.com</w:t>
            </w:r>
          </w:p>
        </w:tc>
      </w:tr>
      <w:tr>
        <w:trPr>
          <w:trHeight w:val="9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ind w:left="0" w:firstLine="0"/>
              <w:contextualSpacing w:val="0"/>
              <w:jc w:val="both"/>
              <w:rPr>
                <w:sz w:val="20"/>
                <w:szCs w:val="20"/>
              </w:rPr>
            </w:pPr>
            <w:r w:rsidDel="00000000" w:rsidR="00000000" w:rsidRPr="00000000">
              <w:rPr>
                <w:sz w:val="20"/>
                <w:szCs w:val="20"/>
                <w:rtl w:val="0"/>
              </w:rPr>
              <w:t xml:space="preserve">Колыванский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ind w:left="0" w:firstLine="0"/>
              <w:contextualSpacing w:val="0"/>
              <w:jc w:val="both"/>
              <w:rPr>
                <w:sz w:val="20"/>
                <w:szCs w:val="20"/>
              </w:rPr>
            </w:pPr>
            <w:r w:rsidDel="00000000" w:rsidR="00000000" w:rsidRPr="00000000">
              <w:rPr>
                <w:sz w:val="20"/>
                <w:szCs w:val="20"/>
                <w:rtl w:val="0"/>
              </w:rPr>
              <w:t xml:space="preserve">Управление культуры, спорта и молодежной политики администрации Колыванского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contextualSpacing w:val="0"/>
              <w:jc w:val="both"/>
              <w:rPr>
                <w:sz w:val="20"/>
                <w:szCs w:val="20"/>
              </w:rPr>
            </w:pPr>
            <w:r w:rsidDel="00000000" w:rsidR="00000000" w:rsidRPr="00000000">
              <w:rPr>
                <w:sz w:val="20"/>
                <w:szCs w:val="20"/>
                <w:rtl w:val="0"/>
              </w:rPr>
              <w:t xml:space="preserve">(52) 53-456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ind w:left="0" w:firstLine="0"/>
              <w:contextualSpacing w:val="0"/>
              <w:jc w:val="both"/>
              <w:rPr>
                <w:sz w:val="20"/>
                <w:szCs w:val="20"/>
              </w:rPr>
            </w:pPr>
            <w:r w:rsidDel="00000000" w:rsidR="00000000" w:rsidRPr="00000000">
              <w:rPr>
                <w:sz w:val="20"/>
                <w:szCs w:val="20"/>
                <w:rtl w:val="0"/>
              </w:rPr>
              <w:t xml:space="preserve">molod-01@kolivan.ru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ind w:left="0" w:firstLine="0"/>
              <w:contextualSpacing w:val="0"/>
              <w:jc w:val="both"/>
              <w:rPr>
                <w:sz w:val="20"/>
                <w:szCs w:val="20"/>
              </w:rPr>
            </w:pPr>
            <w:r w:rsidDel="00000000" w:rsidR="00000000" w:rsidRPr="00000000">
              <w:rPr>
                <w:sz w:val="20"/>
                <w:szCs w:val="20"/>
                <w:rtl w:val="0"/>
              </w:rPr>
              <w:t xml:space="preserve">р. п. Кольцово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contextualSpacing w:val="0"/>
              <w:jc w:val="both"/>
              <w:rPr>
                <w:sz w:val="20"/>
                <w:szCs w:val="20"/>
              </w:rPr>
            </w:pPr>
            <w:r w:rsidDel="00000000" w:rsidR="00000000" w:rsidRPr="00000000">
              <w:rPr>
                <w:sz w:val="20"/>
                <w:szCs w:val="20"/>
                <w:rtl w:val="0"/>
              </w:rPr>
              <w:t xml:space="preserve">Отдел по делам молодежи, культуре и спорту р.п.Кольцово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ind w:left="0" w:firstLine="0"/>
              <w:contextualSpacing w:val="0"/>
              <w:jc w:val="both"/>
              <w:rPr>
                <w:sz w:val="20"/>
                <w:szCs w:val="20"/>
              </w:rPr>
            </w:pPr>
            <w:r w:rsidDel="00000000" w:rsidR="00000000" w:rsidRPr="00000000">
              <w:rPr>
                <w:sz w:val="20"/>
                <w:szCs w:val="20"/>
                <w:rtl w:val="0"/>
              </w:rPr>
              <w:t xml:space="preserve">349-18-84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ind w:left="0" w:firstLine="0"/>
              <w:contextualSpacing w:val="0"/>
              <w:jc w:val="both"/>
              <w:rPr>
                <w:sz w:val="20"/>
                <w:szCs w:val="20"/>
              </w:rPr>
            </w:pPr>
            <w:r w:rsidDel="00000000" w:rsidR="00000000" w:rsidRPr="00000000">
              <w:rPr>
                <w:sz w:val="20"/>
                <w:szCs w:val="20"/>
                <w:rtl w:val="0"/>
              </w:rPr>
              <w:t xml:space="preserve">molodeg.kolcovo@mail.ru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ind w:left="0" w:firstLine="0"/>
              <w:contextualSpacing w:val="0"/>
              <w:jc w:val="both"/>
              <w:rPr>
                <w:sz w:val="20"/>
                <w:szCs w:val="20"/>
              </w:rPr>
            </w:pPr>
            <w:r w:rsidDel="00000000" w:rsidR="00000000" w:rsidRPr="00000000">
              <w:rPr>
                <w:sz w:val="20"/>
                <w:szCs w:val="20"/>
                <w:rtl w:val="0"/>
              </w:rPr>
              <w:t xml:space="preserve">Коченевский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firstLine="566.9291338582678"/>
              <w:contextualSpacing w:val="0"/>
              <w:jc w:val="both"/>
              <w:rPr>
                <w:sz w:val="20"/>
                <w:szCs w:val="20"/>
              </w:rPr>
            </w:pPr>
            <w:r w:rsidDel="00000000" w:rsidR="00000000" w:rsidRPr="00000000">
              <w:rPr>
                <w:sz w:val="20"/>
                <w:szCs w:val="20"/>
                <w:rtl w:val="0"/>
              </w:rPr>
              <w:t xml:space="preserve">МКУК "Молодежный центр" Коченевского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contextualSpacing w:val="0"/>
              <w:jc w:val="both"/>
              <w:rPr>
                <w:sz w:val="20"/>
                <w:szCs w:val="20"/>
              </w:rPr>
            </w:pPr>
            <w:r w:rsidDel="00000000" w:rsidR="00000000" w:rsidRPr="00000000">
              <w:rPr>
                <w:sz w:val="20"/>
                <w:szCs w:val="20"/>
                <w:rtl w:val="0"/>
              </w:rPr>
              <w:t xml:space="preserve">(51) 23-873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ind w:left="0" w:firstLine="0"/>
              <w:contextualSpacing w:val="0"/>
              <w:jc w:val="both"/>
              <w:rPr>
                <w:sz w:val="20"/>
                <w:szCs w:val="20"/>
              </w:rPr>
            </w:pPr>
            <w:r w:rsidDel="00000000" w:rsidR="00000000" w:rsidRPr="00000000">
              <w:rPr>
                <w:sz w:val="20"/>
                <w:szCs w:val="20"/>
                <w:rtl w:val="0"/>
              </w:rPr>
              <w:t xml:space="preserve">mkuk_mc@mail.ru</w:t>
            </w:r>
            <w:r w:rsidDel="00000000" w:rsidR="00000000" w:rsidRPr="00000000">
              <w:rPr>
                <w:sz w:val="20"/>
                <w:szCs w:val="20"/>
                <w:rtl w:val="0"/>
              </w:rPr>
              <w:t xml:space="preserve"> </w:t>
            </w: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ind w:left="0" w:firstLine="0"/>
              <w:contextualSpacing w:val="0"/>
              <w:jc w:val="both"/>
              <w:rPr>
                <w:sz w:val="20"/>
                <w:szCs w:val="20"/>
              </w:rPr>
            </w:pPr>
            <w:r w:rsidDel="00000000" w:rsidR="00000000" w:rsidRPr="00000000">
              <w:rPr>
                <w:sz w:val="20"/>
                <w:szCs w:val="20"/>
                <w:rtl w:val="0"/>
              </w:rPr>
              <w:t xml:space="preserve">Кочковский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ind w:left="0" w:firstLine="0"/>
              <w:contextualSpacing w:val="0"/>
              <w:jc w:val="both"/>
              <w:rPr>
                <w:sz w:val="20"/>
                <w:szCs w:val="20"/>
              </w:rPr>
            </w:pPr>
            <w:r w:rsidDel="00000000" w:rsidR="00000000" w:rsidRPr="00000000">
              <w:rPr>
                <w:sz w:val="20"/>
                <w:szCs w:val="20"/>
                <w:rtl w:val="0"/>
              </w:rPr>
              <w:t xml:space="preserve">Отдел культуры, спорта и молодежной политики администрации Кочковского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contextualSpacing w:val="0"/>
              <w:jc w:val="both"/>
              <w:rPr>
                <w:sz w:val="20"/>
                <w:szCs w:val="20"/>
              </w:rPr>
            </w:pPr>
            <w:r w:rsidDel="00000000" w:rsidR="00000000" w:rsidRPr="00000000">
              <w:rPr>
                <w:sz w:val="20"/>
                <w:szCs w:val="20"/>
                <w:rtl w:val="0"/>
              </w:rPr>
              <w:t xml:space="preserve">(56) 22-570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contextualSpacing w:val="0"/>
              <w:jc w:val="both"/>
              <w:rPr>
                <w:sz w:val="20"/>
                <w:szCs w:val="20"/>
              </w:rPr>
            </w:pPr>
            <w:r w:rsidDel="00000000" w:rsidR="00000000" w:rsidRPr="00000000">
              <w:rPr>
                <w:sz w:val="20"/>
                <w:szCs w:val="20"/>
                <w:rtl w:val="0"/>
              </w:rPr>
              <w:t xml:space="preserve">kochki_cult@mail.ru</w:t>
            </w:r>
          </w:p>
        </w:tc>
      </w:tr>
      <w:tr>
        <w:trPr>
          <w:trHeight w:val="9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ind w:left="0" w:firstLine="0"/>
              <w:contextualSpacing w:val="0"/>
              <w:jc w:val="both"/>
              <w:rPr>
                <w:sz w:val="20"/>
                <w:szCs w:val="20"/>
              </w:rPr>
            </w:pPr>
            <w:r w:rsidDel="00000000" w:rsidR="00000000" w:rsidRPr="00000000">
              <w:rPr>
                <w:sz w:val="20"/>
                <w:szCs w:val="20"/>
                <w:rtl w:val="0"/>
              </w:rPr>
              <w:t xml:space="preserve">Краснозерский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ind w:left="0" w:firstLine="0"/>
              <w:contextualSpacing w:val="0"/>
              <w:jc w:val="both"/>
              <w:rPr>
                <w:sz w:val="20"/>
                <w:szCs w:val="20"/>
              </w:rPr>
            </w:pPr>
            <w:r w:rsidDel="00000000" w:rsidR="00000000" w:rsidRPr="00000000">
              <w:rPr>
                <w:sz w:val="20"/>
                <w:szCs w:val="20"/>
                <w:rtl w:val="0"/>
              </w:rPr>
              <w:t xml:space="preserve">Отдел культуры, молодежной политики и спорта администрации Краснозерского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contextualSpacing w:val="0"/>
              <w:jc w:val="both"/>
              <w:rPr>
                <w:sz w:val="20"/>
                <w:szCs w:val="20"/>
              </w:rPr>
            </w:pPr>
            <w:r w:rsidDel="00000000" w:rsidR="00000000" w:rsidRPr="00000000">
              <w:rPr>
                <w:sz w:val="20"/>
                <w:szCs w:val="20"/>
                <w:rtl w:val="0"/>
              </w:rPr>
              <w:t xml:space="preserve">(57) 43 -760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ind w:left="0" w:firstLine="0"/>
              <w:contextualSpacing w:val="0"/>
              <w:jc w:val="both"/>
              <w:rPr>
                <w:sz w:val="20"/>
                <w:szCs w:val="20"/>
              </w:rPr>
            </w:pPr>
            <w:r w:rsidDel="00000000" w:rsidR="00000000" w:rsidRPr="00000000">
              <w:rPr>
                <w:sz w:val="20"/>
                <w:szCs w:val="20"/>
                <w:rtl w:val="0"/>
              </w:rPr>
              <w:t xml:space="preserve">savostyanov.sashuta@mail.ru</w:t>
            </w:r>
          </w:p>
        </w:tc>
      </w:tr>
      <w:tr>
        <w:trPr>
          <w:trHeight w:val="9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ind w:left="0" w:firstLine="0"/>
              <w:contextualSpacing w:val="0"/>
              <w:jc w:val="both"/>
              <w:rPr>
                <w:sz w:val="20"/>
                <w:szCs w:val="20"/>
              </w:rPr>
            </w:pPr>
            <w:r w:rsidDel="00000000" w:rsidR="00000000" w:rsidRPr="00000000">
              <w:rPr>
                <w:sz w:val="20"/>
                <w:szCs w:val="20"/>
                <w:rtl w:val="0"/>
              </w:rPr>
              <w:t xml:space="preserve">Куйбышевский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0" w:firstLine="0"/>
              <w:contextualSpacing w:val="0"/>
              <w:jc w:val="both"/>
              <w:rPr>
                <w:sz w:val="20"/>
                <w:szCs w:val="20"/>
              </w:rPr>
            </w:pPr>
            <w:r w:rsidDel="00000000" w:rsidR="00000000" w:rsidRPr="00000000">
              <w:rPr>
                <w:sz w:val="20"/>
                <w:szCs w:val="20"/>
                <w:rtl w:val="0"/>
              </w:rPr>
              <w:t xml:space="preserve">Отдел молодежной политики управления культуры, спорта и молодежной политики администрации Куйбышевского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0" w:firstLine="0"/>
              <w:contextualSpacing w:val="0"/>
              <w:jc w:val="both"/>
              <w:rPr>
                <w:sz w:val="20"/>
                <w:szCs w:val="20"/>
              </w:rPr>
            </w:pPr>
            <w:r w:rsidDel="00000000" w:rsidR="00000000" w:rsidRPr="00000000">
              <w:rPr>
                <w:sz w:val="20"/>
                <w:szCs w:val="20"/>
                <w:rtl w:val="0"/>
              </w:rPr>
              <w:t xml:space="preserve">(62) 66-293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0" w:firstLine="0"/>
              <w:contextualSpacing w:val="0"/>
              <w:jc w:val="both"/>
              <w:rPr>
                <w:sz w:val="20"/>
                <w:szCs w:val="20"/>
              </w:rPr>
            </w:pPr>
            <w:r w:rsidDel="00000000" w:rsidR="00000000" w:rsidRPr="00000000">
              <w:rPr>
                <w:sz w:val="20"/>
                <w:szCs w:val="20"/>
                <w:rtl w:val="0"/>
              </w:rPr>
              <w:t xml:space="preserve">ompkr@mail.ru</w:t>
            </w:r>
          </w:p>
        </w:tc>
      </w:tr>
      <w:tr>
        <w:trPr>
          <w:trHeight w:val="8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ind w:left="0" w:firstLine="0"/>
              <w:contextualSpacing w:val="0"/>
              <w:jc w:val="both"/>
              <w:rPr>
                <w:sz w:val="20"/>
                <w:szCs w:val="20"/>
              </w:rPr>
            </w:pPr>
            <w:r w:rsidDel="00000000" w:rsidR="00000000" w:rsidRPr="00000000">
              <w:rPr>
                <w:sz w:val="20"/>
                <w:szCs w:val="20"/>
                <w:rtl w:val="0"/>
              </w:rPr>
              <w:t xml:space="preserve">Купинский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ind w:left="0" w:firstLine="0"/>
              <w:contextualSpacing w:val="0"/>
              <w:jc w:val="both"/>
              <w:rPr>
                <w:sz w:val="20"/>
                <w:szCs w:val="20"/>
              </w:rPr>
            </w:pPr>
            <w:r w:rsidDel="00000000" w:rsidR="00000000" w:rsidRPr="00000000">
              <w:rPr>
                <w:sz w:val="20"/>
                <w:szCs w:val="20"/>
                <w:rtl w:val="0"/>
              </w:rPr>
              <w:t xml:space="preserve">МКУ "Купинский районный молодежный центр"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ind w:left="0" w:firstLine="0"/>
              <w:contextualSpacing w:val="0"/>
              <w:jc w:val="both"/>
              <w:rPr>
                <w:sz w:val="20"/>
                <w:szCs w:val="20"/>
              </w:rPr>
            </w:pPr>
            <w:r w:rsidDel="00000000" w:rsidR="00000000" w:rsidRPr="00000000">
              <w:rPr>
                <w:sz w:val="20"/>
                <w:szCs w:val="20"/>
                <w:rtl w:val="0"/>
              </w:rPr>
              <w:t xml:space="preserve">(58) 20-370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ind w:left="0" w:firstLine="0"/>
              <w:contextualSpacing w:val="0"/>
              <w:jc w:val="both"/>
              <w:rPr>
                <w:sz w:val="20"/>
                <w:szCs w:val="20"/>
              </w:rPr>
            </w:pPr>
            <w:r w:rsidDel="00000000" w:rsidR="00000000" w:rsidRPr="00000000">
              <w:rPr>
                <w:sz w:val="20"/>
                <w:szCs w:val="20"/>
                <w:rtl w:val="0"/>
              </w:rPr>
              <w:t xml:space="preserve">kupinoterra@mail.ru</w:t>
            </w:r>
          </w:p>
        </w:tc>
      </w:tr>
      <w:tr>
        <w:trPr>
          <w:trHeight w:val="7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ind w:left="0" w:firstLine="0"/>
              <w:contextualSpacing w:val="0"/>
              <w:jc w:val="both"/>
              <w:rPr>
                <w:sz w:val="20"/>
                <w:szCs w:val="20"/>
              </w:rPr>
            </w:pPr>
            <w:r w:rsidDel="00000000" w:rsidR="00000000" w:rsidRPr="00000000">
              <w:rPr>
                <w:sz w:val="20"/>
                <w:szCs w:val="20"/>
                <w:rtl w:val="0"/>
              </w:rPr>
              <w:t xml:space="preserve">Кыштовский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ind w:left="0" w:firstLine="0"/>
              <w:contextualSpacing w:val="0"/>
              <w:jc w:val="both"/>
              <w:rPr>
                <w:sz w:val="20"/>
                <w:szCs w:val="20"/>
              </w:rPr>
            </w:pPr>
            <w:r w:rsidDel="00000000" w:rsidR="00000000" w:rsidRPr="00000000">
              <w:rPr>
                <w:sz w:val="20"/>
                <w:szCs w:val="20"/>
                <w:rtl w:val="0"/>
              </w:rPr>
              <w:t xml:space="preserve">Отдел образования администрации Кыштовского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0" w:firstLine="0"/>
              <w:contextualSpacing w:val="0"/>
              <w:jc w:val="both"/>
              <w:rPr>
                <w:sz w:val="20"/>
                <w:szCs w:val="20"/>
              </w:rPr>
            </w:pPr>
            <w:r w:rsidDel="00000000" w:rsidR="00000000" w:rsidRPr="00000000">
              <w:rPr>
                <w:sz w:val="20"/>
                <w:szCs w:val="20"/>
                <w:rtl w:val="0"/>
              </w:rPr>
              <w:t xml:space="preserve">(71) 21-151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ind w:left="0" w:firstLine="0"/>
              <w:contextualSpacing w:val="0"/>
              <w:jc w:val="both"/>
              <w:rPr>
                <w:sz w:val="20"/>
                <w:szCs w:val="20"/>
              </w:rPr>
            </w:pPr>
            <w:r w:rsidDel="00000000" w:rsidR="00000000" w:rsidRPr="00000000">
              <w:rPr>
                <w:sz w:val="20"/>
                <w:szCs w:val="20"/>
                <w:rtl w:val="0"/>
              </w:rPr>
              <w:t xml:space="preserve">pnn2017@yаndex.ru</w:t>
            </w:r>
            <w:r w:rsidDel="00000000" w:rsidR="00000000" w:rsidRPr="00000000">
              <w:rPr>
                <w:rtl w:val="0"/>
              </w:rPr>
            </w:r>
          </w:p>
        </w:tc>
      </w:tr>
      <w:tr>
        <w:trPr>
          <w:trHeight w:val="9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ind w:left="0" w:firstLine="0"/>
              <w:contextualSpacing w:val="0"/>
              <w:jc w:val="both"/>
              <w:rPr>
                <w:sz w:val="20"/>
                <w:szCs w:val="20"/>
              </w:rPr>
            </w:pPr>
            <w:r w:rsidDel="00000000" w:rsidR="00000000" w:rsidRPr="00000000">
              <w:rPr>
                <w:sz w:val="20"/>
                <w:szCs w:val="20"/>
                <w:rtl w:val="0"/>
              </w:rPr>
              <w:t xml:space="preserve">Маслянинский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ind w:left="0" w:firstLine="0"/>
              <w:contextualSpacing w:val="0"/>
              <w:jc w:val="both"/>
              <w:rPr>
                <w:sz w:val="20"/>
                <w:szCs w:val="20"/>
              </w:rPr>
            </w:pPr>
            <w:r w:rsidDel="00000000" w:rsidR="00000000" w:rsidRPr="00000000">
              <w:rPr>
                <w:sz w:val="20"/>
                <w:szCs w:val="20"/>
                <w:rtl w:val="0"/>
              </w:rPr>
              <w:t xml:space="preserve">Отдел физической культуры, спорта и молодёжной политики администрации Маслянинского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ind w:left="0" w:firstLine="0"/>
              <w:contextualSpacing w:val="0"/>
              <w:jc w:val="both"/>
              <w:rPr>
                <w:sz w:val="20"/>
                <w:szCs w:val="20"/>
              </w:rPr>
            </w:pPr>
            <w:r w:rsidDel="00000000" w:rsidR="00000000" w:rsidRPr="00000000">
              <w:rPr>
                <w:sz w:val="20"/>
                <w:szCs w:val="20"/>
                <w:rtl w:val="0"/>
              </w:rPr>
              <w:t xml:space="preserve">(47) 21-873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contextualSpacing w:val="0"/>
              <w:jc w:val="both"/>
              <w:rPr>
                <w:sz w:val="20"/>
                <w:szCs w:val="20"/>
              </w:rPr>
            </w:pPr>
            <w:r w:rsidDel="00000000" w:rsidR="00000000" w:rsidRPr="00000000">
              <w:rPr>
                <w:sz w:val="20"/>
                <w:szCs w:val="20"/>
                <w:rtl w:val="0"/>
              </w:rPr>
              <w:t xml:space="preserve">sib-region@mail.ru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left="0" w:firstLine="0"/>
              <w:contextualSpacing w:val="0"/>
              <w:jc w:val="both"/>
              <w:rPr>
                <w:sz w:val="20"/>
                <w:szCs w:val="20"/>
              </w:rPr>
            </w:pPr>
            <w:r w:rsidDel="00000000" w:rsidR="00000000" w:rsidRPr="00000000">
              <w:rPr>
                <w:sz w:val="20"/>
                <w:szCs w:val="20"/>
                <w:rtl w:val="0"/>
              </w:rPr>
              <w:t xml:space="preserve">Мошковский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ind w:left="0" w:firstLine="0"/>
              <w:contextualSpacing w:val="0"/>
              <w:jc w:val="both"/>
              <w:rPr>
                <w:sz w:val="20"/>
                <w:szCs w:val="20"/>
              </w:rPr>
            </w:pPr>
            <w:r w:rsidDel="00000000" w:rsidR="00000000" w:rsidRPr="00000000">
              <w:rPr>
                <w:sz w:val="20"/>
                <w:szCs w:val="20"/>
                <w:rtl w:val="0"/>
              </w:rPr>
              <w:t xml:space="preserve">Отдел культуры и молодежной политики администрации Мошковского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0" w:firstLine="0"/>
              <w:contextualSpacing w:val="0"/>
              <w:jc w:val="both"/>
              <w:rPr>
                <w:sz w:val="20"/>
                <w:szCs w:val="20"/>
              </w:rPr>
            </w:pPr>
            <w:r w:rsidDel="00000000" w:rsidR="00000000" w:rsidRPr="00000000">
              <w:rPr>
                <w:sz w:val="20"/>
                <w:szCs w:val="20"/>
                <w:rtl w:val="0"/>
              </w:rPr>
              <w:t xml:space="preserve">(48) 21-275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0" w:firstLine="0"/>
              <w:contextualSpacing w:val="0"/>
              <w:jc w:val="both"/>
              <w:rPr>
                <w:sz w:val="20"/>
                <w:szCs w:val="20"/>
              </w:rPr>
            </w:pPr>
            <w:r w:rsidDel="00000000" w:rsidR="00000000" w:rsidRPr="00000000">
              <w:rPr>
                <w:sz w:val="20"/>
                <w:szCs w:val="20"/>
                <w:rtl w:val="0"/>
              </w:rPr>
              <w:t xml:space="preserve">molod@moshkovo-nso.ru</w:t>
            </w:r>
          </w:p>
        </w:tc>
      </w:tr>
      <w:tr>
        <w:trPr>
          <w:trHeight w:val="7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0" w:firstLine="0"/>
              <w:contextualSpacing w:val="0"/>
              <w:jc w:val="both"/>
              <w:rPr>
                <w:sz w:val="20"/>
                <w:szCs w:val="20"/>
              </w:rPr>
            </w:pPr>
            <w:r w:rsidDel="00000000" w:rsidR="00000000" w:rsidRPr="00000000">
              <w:rPr>
                <w:sz w:val="20"/>
                <w:szCs w:val="20"/>
                <w:rtl w:val="0"/>
              </w:rPr>
              <w:t xml:space="preserve">Новосибирский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0" w:firstLine="0"/>
              <w:contextualSpacing w:val="0"/>
              <w:jc w:val="both"/>
              <w:rPr>
                <w:sz w:val="20"/>
                <w:szCs w:val="20"/>
              </w:rPr>
            </w:pPr>
            <w:r w:rsidDel="00000000" w:rsidR="00000000" w:rsidRPr="00000000">
              <w:rPr>
                <w:sz w:val="20"/>
                <w:szCs w:val="20"/>
                <w:rtl w:val="0"/>
              </w:rPr>
              <w:t xml:space="preserve">Отдел по делам молодежи администрации Новосибирского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ind w:left="0" w:firstLine="0"/>
              <w:contextualSpacing w:val="0"/>
              <w:jc w:val="both"/>
              <w:rPr>
                <w:sz w:val="20"/>
                <w:szCs w:val="20"/>
              </w:rPr>
            </w:pPr>
            <w:r w:rsidDel="00000000" w:rsidR="00000000" w:rsidRPr="00000000">
              <w:rPr>
                <w:sz w:val="20"/>
                <w:szCs w:val="20"/>
                <w:rtl w:val="0"/>
              </w:rPr>
              <w:t xml:space="preserve">373-46-53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0" w:firstLine="0"/>
              <w:contextualSpacing w:val="0"/>
              <w:jc w:val="both"/>
              <w:rPr>
                <w:sz w:val="20"/>
                <w:szCs w:val="20"/>
              </w:rPr>
            </w:pPr>
            <w:r w:rsidDel="00000000" w:rsidR="00000000" w:rsidRPr="00000000">
              <w:rPr>
                <w:sz w:val="20"/>
                <w:szCs w:val="20"/>
                <w:rtl w:val="0"/>
              </w:rPr>
              <w:t xml:space="preserve">odm.nr@mail.ru</w:t>
            </w:r>
          </w:p>
        </w:tc>
      </w:tr>
      <w:tr>
        <w:trPr>
          <w:trHeight w:val="9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ind w:left="0" w:firstLine="0"/>
              <w:contextualSpacing w:val="0"/>
              <w:jc w:val="both"/>
              <w:rPr>
                <w:sz w:val="20"/>
                <w:szCs w:val="20"/>
              </w:rPr>
            </w:pPr>
            <w:r w:rsidDel="00000000" w:rsidR="00000000" w:rsidRPr="00000000">
              <w:rPr>
                <w:sz w:val="20"/>
                <w:szCs w:val="20"/>
                <w:rtl w:val="0"/>
              </w:rPr>
              <w:t xml:space="preserve">Ордынский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ind w:left="0" w:firstLine="0"/>
              <w:contextualSpacing w:val="0"/>
              <w:jc w:val="both"/>
              <w:rPr>
                <w:sz w:val="20"/>
                <w:szCs w:val="20"/>
              </w:rPr>
            </w:pPr>
            <w:r w:rsidDel="00000000" w:rsidR="00000000" w:rsidRPr="00000000">
              <w:rPr>
                <w:sz w:val="20"/>
                <w:szCs w:val="20"/>
                <w:rtl w:val="0"/>
              </w:rPr>
              <w:t xml:space="preserve">Управление образования, молодежной политики и спорта администрации Ордынского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ind w:left="0" w:firstLine="0"/>
              <w:contextualSpacing w:val="0"/>
              <w:jc w:val="both"/>
              <w:rPr>
                <w:sz w:val="20"/>
                <w:szCs w:val="20"/>
              </w:rPr>
            </w:pPr>
            <w:r w:rsidDel="00000000" w:rsidR="00000000" w:rsidRPr="00000000">
              <w:rPr>
                <w:sz w:val="20"/>
                <w:szCs w:val="20"/>
                <w:rtl w:val="0"/>
              </w:rPr>
              <w:t xml:space="preserve">(59) 23-706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ind w:left="0" w:firstLine="0"/>
              <w:contextualSpacing w:val="0"/>
              <w:jc w:val="both"/>
              <w:rPr>
                <w:sz w:val="20"/>
                <w:szCs w:val="20"/>
              </w:rPr>
            </w:pPr>
            <w:r w:rsidDel="00000000" w:rsidR="00000000" w:rsidRPr="00000000">
              <w:rPr>
                <w:sz w:val="20"/>
                <w:szCs w:val="20"/>
                <w:rtl w:val="0"/>
              </w:rPr>
              <w:t xml:space="preserve">odm-ord@mail.ru</w:t>
            </w:r>
          </w:p>
        </w:tc>
      </w:tr>
      <w:tr>
        <w:trPr>
          <w:trHeight w:val="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ind w:left="0" w:firstLine="0"/>
              <w:contextualSpacing w:val="0"/>
              <w:jc w:val="both"/>
              <w:rPr>
                <w:sz w:val="20"/>
                <w:szCs w:val="20"/>
              </w:rPr>
            </w:pPr>
            <w:r w:rsidDel="00000000" w:rsidR="00000000" w:rsidRPr="00000000">
              <w:rPr>
                <w:sz w:val="20"/>
                <w:szCs w:val="20"/>
                <w:rtl w:val="0"/>
              </w:rPr>
              <w:t xml:space="preserve">Северный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0" w:firstLine="0"/>
              <w:contextualSpacing w:val="0"/>
              <w:jc w:val="both"/>
              <w:rPr>
                <w:sz w:val="20"/>
                <w:szCs w:val="20"/>
              </w:rPr>
            </w:pPr>
            <w:r w:rsidDel="00000000" w:rsidR="00000000" w:rsidRPr="00000000">
              <w:rPr>
                <w:sz w:val="20"/>
                <w:szCs w:val="20"/>
                <w:rtl w:val="0"/>
              </w:rPr>
              <w:t xml:space="preserve">Отдел культуры молодежи и спорта администрации Северного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0" w:firstLine="0"/>
              <w:contextualSpacing w:val="0"/>
              <w:jc w:val="both"/>
              <w:rPr>
                <w:sz w:val="20"/>
                <w:szCs w:val="20"/>
              </w:rPr>
            </w:pPr>
            <w:r w:rsidDel="00000000" w:rsidR="00000000" w:rsidRPr="00000000">
              <w:rPr>
                <w:sz w:val="20"/>
                <w:szCs w:val="20"/>
                <w:rtl w:val="0"/>
              </w:rPr>
              <w:t xml:space="preserve">(60) 21-533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ind w:left="0" w:firstLine="0"/>
              <w:contextualSpacing w:val="0"/>
              <w:jc w:val="both"/>
              <w:rPr>
                <w:sz w:val="20"/>
                <w:szCs w:val="20"/>
              </w:rPr>
            </w:pPr>
            <w:r w:rsidDel="00000000" w:rsidR="00000000" w:rsidRPr="00000000">
              <w:rPr>
                <w:sz w:val="20"/>
                <w:szCs w:val="20"/>
                <w:rtl w:val="0"/>
              </w:rPr>
              <w:t xml:space="preserve">sevcult@mail.ru</w:t>
            </w:r>
          </w:p>
        </w:tc>
      </w:tr>
      <w:tr>
        <w:trPr>
          <w:trHeight w:val="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ind w:left="0" w:firstLine="0"/>
              <w:contextualSpacing w:val="0"/>
              <w:jc w:val="both"/>
              <w:rPr>
                <w:sz w:val="20"/>
                <w:szCs w:val="20"/>
              </w:rPr>
            </w:pPr>
            <w:r w:rsidDel="00000000" w:rsidR="00000000" w:rsidRPr="00000000">
              <w:rPr>
                <w:sz w:val="20"/>
                <w:szCs w:val="20"/>
                <w:rtl w:val="0"/>
              </w:rPr>
              <w:t xml:space="preserve">Сузунский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ind w:left="0" w:firstLine="0"/>
              <w:contextualSpacing w:val="0"/>
              <w:jc w:val="both"/>
              <w:rPr>
                <w:sz w:val="20"/>
                <w:szCs w:val="20"/>
              </w:rPr>
            </w:pPr>
            <w:r w:rsidDel="00000000" w:rsidR="00000000" w:rsidRPr="00000000">
              <w:rPr>
                <w:sz w:val="20"/>
                <w:szCs w:val="20"/>
                <w:rtl w:val="0"/>
              </w:rPr>
              <w:t xml:space="preserve">МКУ «Спортивно - оздоровительный центр» Сузунского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ind w:left="0" w:firstLine="0"/>
              <w:contextualSpacing w:val="0"/>
              <w:jc w:val="both"/>
              <w:rPr>
                <w:sz w:val="20"/>
                <w:szCs w:val="20"/>
              </w:rPr>
            </w:pPr>
            <w:r w:rsidDel="00000000" w:rsidR="00000000" w:rsidRPr="00000000">
              <w:rPr>
                <w:sz w:val="20"/>
                <w:szCs w:val="20"/>
                <w:rtl w:val="0"/>
              </w:rPr>
              <w:t xml:space="preserve">(46) 23-432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contextualSpacing w:val="0"/>
              <w:jc w:val="both"/>
              <w:rPr>
                <w:sz w:val="20"/>
                <w:szCs w:val="20"/>
              </w:rPr>
            </w:pPr>
            <w:r w:rsidDel="00000000" w:rsidR="00000000" w:rsidRPr="00000000">
              <w:rPr>
                <w:sz w:val="20"/>
                <w:szCs w:val="20"/>
                <w:rtl w:val="0"/>
              </w:rPr>
              <w:t xml:space="preserve">odmsuzun@mail.ru</w:t>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contextualSpacing w:val="0"/>
              <w:jc w:val="both"/>
              <w:rPr>
                <w:sz w:val="20"/>
                <w:szCs w:val="20"/>
              </w:rPr>
            </w:pPr>
            <w:r w:rsidDel="00000000" w:rsidR="00000000" w:rsidRPr="00000000">
              <w:rPr>
                <w:sz w:val="20"/>
                <w:szCs w:val="20"/>
                <w:rtl w:val="0"/>
              </w:rPr>
              <w:t xml:space="preserve">Татарский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0" w:firstLine="0"/>
              <w:contextualSpacing w:val="0"/>
              <w:jc w:val="both"/>
              <w:rPr>
                <w:sz w:val="20"/>
                <w:szCs w:val="20"/>
              </w:rPr>
            </w:pPr>
            <w:r w:rsidDel="00000000" w:rsidR="00000000" w:rsidRPr="00000000">
              <w:rPr>
                <w:sz w:val="20"/>
                <w:szCs w:val="20"/>
                <w:rtl w:val="0"/>
              </w:rPr>
              <w:t xml:space="preserve">МБУ «Молодежный центр Татарского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0" w:firstLine="0"/>
              <w:contextualSpacing w:val="0"/>
              <w:jc w:val="both"/>
              <w:rPr>
                <w:sz w:val="20"/>
                <w:szCs w:val="20"/>
              </w:rPr>
            </w:pPr>
            <w:r w:rsidDel="00000000" w:rsidR="00000000" w:rsidRPr="00000000">
              <w:rPr>
                <w:sz w:val="20"/>
                <w:szCs w:val="20"/>
                <w:rtl w:val="0"/>
              </w:rPr>
              <w:t xml:space="preserve">(64) 24-895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ind w:left="0" w:firstLine="0"/>
              <w:contextualSpacing w:val="0"/>
              <w:jc w:val="both"/>
              <w:rPr>
                <w:sz w:val="20"/>
                <w:szCs w:val="20"/>
              </w:rPr>
            </w:pPr>
            <w:r w:rsidDel="00000000" w:rsidR="00000000" w:rsidRPr="00000000">
              <w:rPr>
                <w:sz w:val="20"/>
                <w:szCs w:val="20"/>
                <w:rtl w:val="0"/>
              </w:rPr>
              <w:t xml:space="preserve">molod.tatarsk@mail.ru</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0" w:firstLine="0"/>
              <w:contextualSpacing w:val="0"/>
              <w:jc w:val="both"/>
              <w:rPr>
                <w:sz w:val="20"/>
                <w:szCs w:val="20"/>
              </w:rPr>
            </w:pPr>
            <w:r w:rsidDel="00000000" w:rsidR="00000000" w:rsidRPr="00000000">
              <w:rPr>
                <w:sz w:val="20"/>
                <w:szCs w:val="20"/>
                <w:rtl w:val="0"/>
              </w:rPr>
              <w:t xml:space="preserve">Тогучинский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ind w:left="0" w:firstLine="0"/>
              <w:contextualSpacing w:val="0"/>
              <w:jc w:val="both"/>
              <w:rPr>
                <w:sz w:val="20"/>
                <w:szCs w:val="20"/>
              </w:rPr>
            </w:pPr>
            <w:r w:rsidDel="00000000" w:rsidR="00000000" w:rsidRPr="00000000">
              <w:rPr>
                <w:sz w:val="20"/>
                <w:szCs w:val="20"/>
                <w:rtl w:val="0"/>
              </w:rPr>
              <w:t xml:space="preserve">МАОУ ДО Тогучинского района "ЦРТ"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ind w:left="0" w:firstLine="0"/>
              <w:contextualSpacing w:val="0"/>
              <w:jc w:val="both"/>
              <w:rPr>
                <w:sz w:val="20"/>
                <w:szCs w:val="20"/>
              </w:rPr>
            </w:pPr>
            <w:r w:rsidDel="00000000" w:rsidR="00000000" w:rsidRPr="00000000">
              <w:rPr>
                <w:sz w:val="20"/>
                <w:szCs w:val="20"/>
                <w:rtl w:val="0"/>
              </w:rPr>
              <w:t xml:space="preserve">(40) 21 184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ind w:left="0" w:firstLine="0"/>
              <w:contextualSpacing w:val="0"/>
              <w:jc w:val="both"/>
              <w:rPr>
                <w:sz w:val="20"/>
                <w:szCs w:val="20"/>
              </w:rPr>
            </w:pPr>
            <w:r w:rsidDel="00000000" w:rsidR="00000000" w:rsidRPr="00000000">
              <w:rPr>
                <w:sz w:val="20"/>
                <w:szCs w:val="20"/>
                <w:rtl w:val="0"/>
              </w:rPr>
              <w:t xml:space="preserve">tog-odm@ro.ru</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contextualSpacing w:val="0"/>
              <w:jc w:val="both"/>
              <w:rPr>
                <w:sz w:val="20"/>
                <w:szCs w:val="20"/>
              </w:rPr>
            </w:pPr>
            <w:r w:rsidDel="00000000" w:rsidR="00000000" w:rsidRPr="00000000">
              <w:rPr>
                <w:sz w:val="20"/>
                <w:szCs w:val="20"/>
                <w:rtl w:val="0"/>
              </w:rPr>
              <w:t xml:space="preserve">Убинский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0" w:firstLine="0"/>
              <w:contextualSpacing w:val="0"/>
              <w:jc w:val="both"/>
              <w:rPr>
                <w:sz w:val="20"/>
                <w:szCs w:val="20"/>
              </w:rPr>
            </w:pPr>
            <w:r w:rsidDel="00000000" w:rsidR="00000000" w:rsidRPr="00000000">
              <w:rPr>
                <w:sz w:val="20"/>
                <w:szCs w:val="20"/>
                <w:rtl w:val="0"/>
              </w:rPr>
              <w:t xml:space="preserve">МКУ ДО "Дом творчества детей и молодежи"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ind w:left="0" w:firstLine="0"/>
              <w:contextualSpacing w:val="0"/>
              <w:jc w:val="both"/>
              <w:rPr>
                <w:sz w:val="20"/>
                <w:szCs w:val="20"/>
              </w:rPr>
            </w:pPr>
            <w:r w:rsidDel="00000000" w:rsidR="00000000" w:rsidRPr="00000000">
              <w:rPr>
                <w:sz w:val="20"/>
                <w:szCs w:val="20"/>
                <w:rtl w:val="0"/>
              </w:rPr>
              <w:t xml:space="preserve">(66) 21-898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ind w:left="0" w:firstLine="0"/>
              <w:contextualSpacing w:val="0"/>
              <w:jc w:val="both"/>
              <w:rPr>
                <w:sz w:val="20"/>
                <w:szCs w:val="20"/>
              </w:rPr>
            </w:pPr>
            <w:r w:rsidDel="00000000" w:rsidR="00000000" w:rsidRPr="00000000">
              <w:rPr>
                <w:sz w:val="20"/>
                <w:szCs w:val="20"/>
                <w:rtl w:val="0"/>
              </w:rPr>
              <w:t xml:space="preserve">starchenko.dmitr@mail.ru</w:t>
            </w:r>
          </w:p>
        </w:tc>
      </w:tr>
      <w:tr>
        <w:trPr>
          <w:trHeight w:val="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ind w:left="0" w:firstLine="0"/>
              <w:contextualSpacing w:val="0"/>
              <w:jc w:val="both"/>
              <w:rPr>
                <w:sz w:val="20"/>
                <w:szCs w:val="20"/>
              </w:rPr>
            </w:pPr>
            <w:r w:rsidDel="00000000" w:rsidR="00000000" w:rsidRPr="00000000">
              <w:rPr>
                <w:sz w:val="20"/>
                <w:szCs w:val="20"/>
                <w:rtl w:val="0"/>
              </w:rPr>
              <w:t xml:space="preserve">Усть-Таркский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ind w:left="0" w:firstLine="0"/>
              <w:contextualSpacing w:val="0"/>
              <w:jc w:val="both"/>
              <w:rPr>
                <w:sz w:val="20"/>
                <w:szCs w:val="20"/>
              </w:rPr>
            </w:pPr>
            <w:r w:rsidDel="00000000" w:rsidR="00000000" w:rsidRPr="00000000">
              <w:rPr>
                <w:sz w:val="20"/>
                <w:szCs w:val="20"/>
                <w:rtl w:val="0"/>
              </w:rPr>
              <w:t xml:space="preserve">Отдел по делам молодёжи, спорту, связям с общественными организациями и СМИ администрации Усть- Таркского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ind w:left="0" w:firstLine="0"/>
              <w:contextualSpacing w:val="0"/>
              <w:jc w:val="both"/>
              <w:rPr>
                <w:sz w:val="20"/>
                <w:szCs w:val="20"/>
              </w:rPr>
            </w:pPr>
            <w:r w:rsidDel="00000000" w:rsidR="00000000" w:rsidRPr="00000000">
              <w:rPr>
                <w:sz w:val="20"/>
                <w:szCs w:val="20"/>
                <w:rtl w:val="0"/>
              </w:rPr>
              <w:t xml:space="preserve">(72) 22-272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ind w:left="0" w:firstLine="0"/>
              <w:contextualSpacing w:val="0"/>
              <w:jc w:val="both"/>
              <w:rPr>
                <w:sz w:val="20"/>
                <w:szCs w:val="20"/>
              </w:rPr>
            </w:pPr>
            <w:r w:rsidDel="00000000" w:rsidR="00000000" w:rsidRPr="00000000">
              <w:rPr>
                <w:sz w:val="20"/>
                <w:szCs w:val="20"/>
                <w:rtl w:val="0"/>
              </w:rPr>
              <w:t xml:space="preserve">vip.molodog@mail.ru</w:t>
            </w:r>
          </w:p>
        </w:tc>
      </w:tr>
      <w:tr>
        <w:trPr>
          <w:trHeight w:val="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0" w:firstLine="0"/>
              <w:contextualSpacing w:val="0"/>
              <w:jc w:val="both"/>
              <w:rPr>
                <w:sz w:val="20"/>
                <w:szCs w:val="20"/>
              </w:rPr>
            </w:pPr>
            <w:r w:rsidDel="00000000" w:rsidR="00000000" w:rsidRPr="00000000">
              <w:rPr>
                <w:sz w:val="20"/>
                <w:szCs w:val="20"/>
                <w:rtl w:val="0"/>
              </w:rPr>
              <w:t xml:space="preserve">Чановский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0" w:firstLine="0"/>
              <w:contextualSpacing w:val="0"/>
              <w:jc w:val="both"/>
              <w:rPr>
                <w:sz w:val="20"/>
                <w:szCs w:val="20"/>
              </w:rPr>
            </w:pPr>
            <w:r w:rsidDel="00000000" w:rsidR="00000000" w:rsidRPr="00000000">
              <w:rPr>
                <w:sz w:val="20"/>
                <w:szCs w:val="20"/>
                <w:rtl w:val="0"/>
              </w:rPr>
              <w:t xml:space="preserve">Отдел культуры и молодежной политики администрайии Чановского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ind w:left="0" w:firstLine="0"/>
              <w:contextualSpacing w:val="0"/>
              <w:jc w:val="both"/>
              <w:rPr>
                <w:sz w:val="20"/>
                <w:szCs w:val="20"/>
              </w:rPr>
            </w:pPr>
            <w:r w:rsidDel="00000000" w:rsidR="00000000" w:rsidRPr="00000000">
              <w:rPr>
                <w:sz w:val="20"/>
                <w:szCs w:val="20"/>
                <w:rtl w:val="0"/>
              </w:rPr>
              <w:t xml:space="preserve">(67) 21-099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ind w:left="0" w:firstLine="0"/>
              <w:contextualSpacing w:val="0"/>
              <w:jc w:val="both"/>
              <w:rPr>
                <w:sz w:val="20"/>
                <w:szCs w:val="20"/>
              </w:rPr>
            </w:pPr>
            <w:r w:rsidDel="00000000" w:rsidR="00000000" w:rsidRPr="00000000">
              <w:rPr>
                <w:sz w:val="20"/>
                <w:szCs w:val="20"/>
                <w:rtl w:val="0"/>
              </w:rPr>
              <w:t xml:space="preserve">mku_mccr@mail.ru</w:t>
            </w:r>
            <w:r w:rsidDel="00000000" w:rsidR="00000000" w:rsidRPr="00000000">
              <w:rPr>
                <w:rtl w:val="0"/>
              </w:rPr>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ind w:left="0" w:firstLine="0"/>
              <w:contextualSpacing w:val="0"/>
              <w:jc w:val="both"/>
              <w:rPr>
                <w:sz w:val="20"/>
                <w:szCs w:val="20"/>
              </w:rPr>
            </w:pPr>
            <w:r w:rsidDel="00000000" w:rsidR="00000000" w:rsidRPr="00000000">
              <w:rPr>
                <w:sz w:val="20"/>
                <w:szCs w:val="20"/>
                <w:rtl w:val="0"/>
              </w:rPr>
              <w:t xml:space="preserve">Черепановский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ind w:left="0" w:firstLine="0"/>
              <w:contextualSpacing w:val="0"/>
              <w:jc w:val="both"/>
              <w:rPr>
                <w:sz w:val="20"/>
                <w:szCs w:val="20"/>
              </w:rPr>
            </w:pPr>
            <w:r w:rsidDel="00000000" w:rsidR="00000000" w:rsidRPr="00000000">
              <w:rPr>
                <w:sz w:val="20"/>
                <w:szCs w:val="20"/>
                <w:rtl w:val="0"/>
              </w:rPr>
              <w:t xml:space="preserve">МКУ «Молодежный центр Черепановского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ind w:left="0" w:firstLine="0"/>
              <w:contextualSpacing w:val="0"/>
              <w:jc w:val="both"/>
              <w:rPr>
                <w:sz w:val="20"/>
                <w:szCs w:val="20"/>
              </w:rPr>
            </w:pPr>
            <w:r w:rsidDel="00000000" w:rsidR="00000000" w:rsidRPr="00000000">
              <w:rPr>
                <w:sz w:val="20"/>
                <w:szCs w:val="20"/>
                <w:rtl w:val="0"/>
              </w:rPr>
              <w:t xml:space="preserve"> (45) 24-236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ind w:left="0" w:firstLine="0"/>
              <w:contextualSpacing w:val="0"/>
              <w:jc w:val="both"/>
              <w:rPr>
                <w:sz w:val="20"/>
                <w:szCs w:val="20"/>
              </w:rPr>
            </w:pPr>
            <w:r w:rsidDel="00000000" w:rsidR="00000000" w:rsidRPr="00000000">
              <w:rPr>
                <w:sz w:val="20"/>
                <w:szCs w:val="20"/>
                <w:rtl w:val="0"/>
              </w:rPr>
              <w:t xml:space="preserve">odm_cherepanovo@mail.ru</w:t>
            </w:r>
          </w:p>
        </w:tc>
      </w:tr>
      <w:tr>
        <w:trPr>
          <w:trHeight w:val="9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ind w:left="0" w:firstLine="0"/>
              <w:contextualSpacing w:val="0"/>
              <w:jc w:val="both"/>
              <w:rPr>
                <w:sz w:val="20"/>
                <w:szCs w:val="20"/>
              </w:rPr>
            </w:pPr>
            <w:r w:rsidDel="00000000" w:rsidR="00000000" w:rsidRPr="00000000">
              <w:rPr>
                <w:sz w:val="20"/>
                <w:szCs w:val="20"/>
                <w:rtl w:val="0"/>
              </w:rPr>
              <w:t xml:space="preserve">Чистоозерный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ind w:left="0" w:firstLine="0"/>
              <w:contextualSpacing w:val="0"/>
              <w:jc w:val="both"/>
              <w:rPr>
                <w:sz w:val="20"/>
                <w:szCs w:val="20"/>
              </w:rPr>
            </w:pPr>
            <w:r w:rsidDel="00000000" w:rsidR="00000000" w:rsidRPr="00000000">
              <w:rPr>
                <w:sz w:val="20"/>
                <w:szCs w:val="20"/>
                <w:rtl w:val="0"/>
              </w:rPr>
              <w:t xml:space="preserve">Отдел культуры, спорта и молодежной политики администрации Чистоозерного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0" w:firstLine="0"/>
              <w:contextualSpacing w:val="0"/>
              <w:jc w:val="both"/>
              <w:rPr>
                <w:sz w:val="20"/>
                <w:szCs w:val="20"/>
              </w:rPr>
            </w:pPr>
            <w:r w:rsidDel="00000000" w:rsidR="00000000" w:rsidRPr="00000000">
              <w:rPr>
                <w:sz w:val="20"/>
                <w:szCs w:val="20"/>
                <w:rtl w:val="0"/>
              </w:rPr>
              <w:t xml:space="preserve">(68) 91-198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0" w:firstLine="0"/>
              <w:contextualSpacing w:val="0"/>
              <w:jc w:val="both"/>
              <w:rPr>
                <w:sz w:val="20"/>
                <w:szCs w:val="20"/>
              </w:rPr>
            </w:pPr>
            <w:r w:rsidDel="00000000" w:rsidR="00000000" w:rsidRPr="00000000">
              <w:rPr>
                <w:sz w:val="20"/>
                <w:szCs w:val="20"/>
                <w:rtl w:val="0"/>
              </w:rPr>
              <w:t xml:space="preserve">admsportchs@yandex.ru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ind w:left="0" w:firstLine="0"/>
              <w:contextualSpacing w:val="0"/>
              <w:jc w:val="both"/>
              <w:rPr>
                <w:sz w:val="20"/>
                <w:szCs w:val="20"/>
              </w:rPr>
            </w:pPr>
            <w:r w:rsidDel="00000000" w:rsidR="00000000" w:rsidRPr="00000000">
              <w:rPr>
                <w:sz w:val="20"/>
                <w:szCs w:val="20"/>
                <w:rtl w:val="0"/>
              </w:rPr>
              <w:t xml:space="preserve">Чулымский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ind w:left="0" w:firstLine="0"/>
              <w:contextualSpacing w:val="0"/>
              <w:jc w:val="both"/>
              <w:rPr>
                <w:sz w:val="20"/>
                <w:szCs w:val="20"/>
              </w:rPr>
            </w:pPr>
            <w:r w:rsidDel="00000000" w:rsidR="00000000" w:rsidRPr="00000000">
              <w:rPr>
                <w:sz w:val="20"/>
                <w:szCs w:val="20"/>
                <w:rtl w:val="0"/>
              </w:rPr>
              <w:t xml:space="preserve">МКУ «Молодёжный центр» Чулымского района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ind w:left="0" w:firstLine="0"/>
              <w:contextualSpacing w:val="0"/>
              <w:jc w:val="both"/>
              <w:rPr>
                <w:sz w:val="20"/>
                <w:szCs w:val="20"/>
              </w:rPr>
            </w:pPr>
            <w:r w:rsidDel="00000000" w:rsidR="00000000" w:rsidRPr="00000000">
              <w:rPr>
                <w:sz w:val="20"/>
                <w:szCs w:val="20"/>
                <w:rtl w:val="0"/>
              </w:rPr>
              <w:t xml:space="preserve">(50) 22-325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ind w:left="0" w:firstLine="0"/>
              <w:contextualSpacing w:val="0"/>
              <w:jc w:val="both"/>
              <w:rPr>
                <w:sz w:val="20"/>
                <w:szCs w:val="20"/>
              </w:rPr>
            </w:pPr>
            <w:r w:rsidDel="00000000" w:rsidR="00000000" w:rsidRPr="00000000">
              <w:rPr>
                <w:sz w:val="20"/>
                <w:szCs w:val="20"/>
                <w:rtl w:val="0"/>
              </w:rPr>
              <w:t xml:space="preserve">molodejniy.tzenter@yandex.ru</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ind w:left="0" w:firstLine="0"/>
              <w:contextualSpacing w:val="0"/>
              <w:jc w:val="both"/>
              <w:rPr>
                <w:sz w:val="20"/>
                <w:szCs w:val="20"/>
              </w:rPr>
            </w:pPr>
            <w:r w:rsidDel="00000000" w:rsidR="00000000" w:rsidRPr="00000000">
              <w:rPr>
                <w:sz w:val="20"/>
                <w:szCs w:val="20"/>
                <w:rtl w:val="0"/>
              </w:rPr>
              <w:t xml:space="preserve">г.Бердск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contextualSpacing w:val="0"/>
              <w:jc w:val="both"/>
              <w:rPr>
                <w:sz w:val="20"/>
                <w:szCs w:val="20"/>
              </w:rPr>
            </w:pPr>
            <w:r w:rsidDel="00000000" w:rsidR="00000000" w:rsidRPr="00000000">
              <w:rPr>
                <w:sz w:val="20"/>
                <w:szCs w:val="20"/>
                <w:rtl w:val="0"/>
              </w:rPr>
              <w:t xml:space="preserve">МБУ "Отдел по делам молодежи"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ind w:left="0" w:firstLine="0"/>
              <w:contextualSpacing w:val="0"/>
              <w:jc w:val="both"/>
              <w:rPr>
                <w:sz w:val="20"/>
                <w:szCs w:val="20"/>
              </w:rPr>
            </w:pPr>
            <w:r w:rsidDel="00000000" w:rsidR="00000000" w:rsidRPr="00000000">
              <w:rPr>
                <w:sz w:val="20"/>
                <w:szCs w:val="20"/>
                <w:rtl w:val="0"/>
              </w:rPr>
              <w:t xml:space="preserve">(41) 31-811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ind w:left="0" w:firstLine="0"/>
              <w:contextualSpacing w:val="0"/>
              <w:jc w:val="both"/>
              <w:rPr>
                <w:sz w:val="20"/>
                <w:szCs w:val="20"/>
              </w:rPr>
            </w:pPr>
            <w:r w:rsidDel="00000000" w:rsidR="00000000" w:rsidRPr="00000000">
              <w:rPr>
                <w:sz w:val="20"/>
                <w:szCs w:val="20"/>
                <w:rtl w:val="0"/>
              </w:rPr>
              <w:t xml:space="preserve">odm_berdsk@mail.ru</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contextualSpacing w:val="0"/>
              <w:jc w:val="both"/>
              <w:rPr>
                <w:sz w:val="20"/>
                <w:szCs w:val="20"/>
              </w:rPr>
            </w:pPr>
            <w:r w:rsidDel="00000000" w:rsidR="00000000" w:rsidRPr="00000000">
              <w:rPr>
                <w:sz w:val="20"/>
                <w:szCs w:val="20"/>
                <w:rtl w:val="0"/>
              </w:rPr>
              <w:t xml:space="preserve">г. Искитим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0" w:firstLine="0"/>
              <w:contextualSpacing w:val="0"/>
              <w:jc w:val="both"/>
              <w:rPr>
                <w:sz w:val="20"/>
                <w:szCs w:val="20"/>
              </w:rPr>
            </w:pPr>
            <w:r w:rsidDel="00000000" w:rsidR="00000000" w:rsidRPr="00000000">
              <w:rPr>
                <w:sz w:val="20"/>
                <w:szCs w:val="20"/>
                <w:rtl w:val="0"/>
              </w:rPr>
              <w:t xml:space="preserve">МБУ "Молодежный центр г. Искитима"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ind w:left="0" w:firstLine="0"/>
              <w:contextualSpacing w:val="0"/>
              <w:jc w:val="both"/>
              <w:rPr>
                <w:sz w:val="20"/>
                <w:szCs w:val="20"/>
              </w:rPr>
            </w:pPr>
            <w:r w:rsidDel="00000000" w:rsidR="00000000" w:rsidRPr="00000000">
              <w:rPr>
                <w:sz w:val="20"/>
                <w:szCs w:val="20"/>
                <w:rtl w:val="0"/>
              </w:rPr>
              <w:t xml:space="preserve">(43) 22-903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left="0" w:firstLine="0"/>
              <w:contextualSpacing w:val="0"/>
              <w:jc w:val="both"/>
              <w:rPr>
                <w:sz w:val="20"/>
                <w:szCs w:val="20"/>
              </w:rPr>
            </w:pPr>
            <w:r w:rsidDel="00000000" w:rsidR="00000000" w:rsidRPr="00000000">
              <w:rPr>
                <w:sz w:val="20"/>
                <w:szCs w:val="20"/>
                <w:rtl w:val="0"/>
              </w:rPr>
              <w:t xml:space="preserve">iskitim_odm1@mail.ru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0" w:firstLine="0"/>
              <w:contextualSpacing w:val="0"/>
              <w:jc w:val="both"/>
              <w:rPr>
                <w:sz w:val="20"/>
                <w:szCs w:val="20"/>
              </w:rPr>
            </w:pPr>
            <w:r w:rsidDel="00000000" w:rsidR="00000000" w:rsidRPr="00000000">
              <w:rPr>
                <w:sz w:val="20"/>
                <w:szCs w:val="20"/>
                <w:rtl w:val="0"/>
              </w:rPr>
              <w:t xml:space="preserve">г. Обь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ind w:left="0" w:firstLine="0"/>
              <w:contextualSpacing w:val="0"/>
              <w:jc w:val="both"/>
              <w:rPr>
                <w:sz w:val="20"/>
                <w:szCs w:val="20"/>
              </w:rPr>
            </w:pPr>
            <w:r w:rsidDel="00000000" w:rsidR="00000000" w:rsidRPr="00000000">
              <w:rPr>
                <w:sz w:val="20"/>
                <w:szCs w:val="20"/>
                <w:rtl w:val="0"/>
              </w:rPr>
              <w:t xml:space="preserve">Отдел по делам молодежи администрации города Обь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0" w:firstLine="0"/>
              <w:contextualSpacing w:val="0"/>
              <w:jc w:val="both"/>
              <w:rPr>
                <w:sz w:val="20"/>
                <w:szCs w:val="20"/>
              </w:rPr>
            </w:pPr>
            <w:r w:rsidDel="00000000" w:rsidR="00000000" w:rsidRPr="00000000">
              <w:rPr>
                <w:sz w:val="20"/>
                <w:szCs w:val="20"/>
                <w:rtl w:val="0"/>
              </w:rPr>
              <w:t xml:space="preserve">(73) 56-119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0" w:firstLine="0"/>
              <w:contextualSpacing w:val="0"/>
              <w:jc w:val="both"/>
              <w:rPr>
                <w:sz w:val="20"/>
                <w:szCs w:val="20"/>
              </w:rPr>
            </w:pPr>
            <w:r w:rsidDel="00000000" w:rsidR="00000000" w:rsidRPr="00000000">
              <w:rPr>
                <w:sz w:val="20"/>
                <w:szCs w:val="20"/>
                <w:rtl w:val="0"/>
              </w:rPr>
              <w:t xml:space="preserve">odm@gorodob.ru</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left="0" w:firstLine="0"/>
              <w:contextualSpacing w:val="0"/>
              <w:jc w:val="both"/>
              <w:rPr>
                <w:sz w:val="20"/>
                <w:szCs w:val="20"/>
              </w:rPr>
            </w:pPr>
            <w:r w:rsidDel="00000000" w:rsidR="00000000" w:rsidRPr="00000000">
              <w:rPr>
                <w:sz w:val="20"/>
                <w:szCs w:val="20"/>
                <w:rtl w:val="0"/>
              </w:rPr>
              <w:t xml:space="preserve">г. Новосибирск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ind w:left="0" w:firstLine="0"/>
              <w:contextualSpacing w:val="0"/>
              <w:jc w:val="both"/>
              <w:rPr>
                <w:sz w:val="20"/>
                <w:szCs w:val="20"/>
              </w:rPr>
            </w:pPr>
            <w:r w:rsidDel="00000000" w:rsidR="00000000" w:rsidRPr="00000000">
              <w:rPr>
                <w:sz w:val="20"/>
                <w:szCs w:val="20"/>
                <w:rtl w:val="0"/>
              </w:rPr>
              <w:t xml:space="preserve">ГБУ НСО «Агентство поддержки молодежных инициатив»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ind w:left="0" w:firstLine="0"/>
              <w:contextualSpacing w:val="0"/>
              <w:jc w:val="both"/>
              <w:rPr>
                <w:sz w:val="20"/>
                <w:szCs w:val="20"/>
              </w:rPr>
            </w:pPr>
            <w:r w:rsidDel="00000000" w:rsidR="00000000" w:rsidRPr="00000000">
              <w:rPr>
                <w:sz w:val="20"/>
                <w:szCs w:val="20"/>
                <w:rtl w:val="0"/>
              </w:rPr>
              <w:t xml:space="preserve">230-40-33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ind w:left="0" w:firstLine="0"/>
              <w:contextualSpacing w:val="0"/>
              <w:jc w:val="both"/>
              <w:rPr>
                <w:sz w:val="20"/>
                <w:szCs w:val="20"/>
              </w:rPr>
            </w:pPr>
            <w:r w:rsidDel="00000000" w:rsidR="00000000" w:rsidRPr="00000000">
              <w:rPr>
                <w:sz w:val="20"/>
                <w:szCs w:val="20"/>
                <w:rtl w:val="0"/>
              </w:rPr>
              <w:t xml:space="preserve">apmi.nso@mail.ru</w:t>
            </w:r>
          </w:p>
        </w:tc>
      </w:tr>
    </w:tbl>
    <w:p w:rsidR="00000000" w:rsidDel="00000000" w:rsidP="00000000" w:rsidRDefault="00000000" w:rsidRPr="00000000" w14:paraId="000000FB">
      <w:pPr>
        <w:ind w:firstLine="566.9291338582678"/>
        <w:contextualSpacing w:val="0"/>
        <w:jc w:val="left"/>
        <w:rPr>
          <w:sz w:val="28"/>
          <w:szCs w:val="28"/>
        </w:rPr>
      </w:pPr>
      <w:r w:rsidDel="00000000" w:rsidR="00000000" w:rsidRPr="00000000">
        <w:rPr>
          <w:rtl w:val="0"/>
        </w:rPr>
      </w:r>
    </w:p>
    <w:p w:rsidR="00000000" w:rsidDel="00000000" w:rsidP="00000000" w:rsidRDefault="00000000" w:rsidRPr="00000000" w14:paraId="000000FC">
      <w:pPr>
        <w:ind w:firstLine="566.9291338582678"/>
        <w:contextualSpacing w:val="0"/>
        <w:jc w:val="left"/>
        <w:rPr>
          <w:sz w:val="28"/>
          <w:szCs w:val="28"/>
        </w:rPr>
      </w:pPr>
      <w:r w:rsidDel="00000000" w:rsidR="00000000" w:rsidRPr="00000000">
        <w:rPr>
          <w:rtl w:val="0"/>
        </w:rPr>
      </w:r>
    </w:p>
    <w:sectPr>
      <w:pgSz w:h="16838" w:w="11906"/>
      <w:pgMar w:bottom="1440.0000000000002" w:top="1440.0000000000002" w:left="1440.0000000000002" w:right="833.385826771653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e.int/en/web/no-hate-campaign/bookmarks-connexions" TargetMode="External"/><Relationship Id="rId10" Type="http://schemas.openxmlformats.org/officeDocument/2006/relationships/hyperlink" Target="http://youthrussia.ru/" TargetMode="External"/><Relationship Id="rId13" Type="http://schemas.openxmlformats.org/officeDocument/2006/relationships/hyperlink" Target="https://vk.com/apminso" TargetMode="External"/><Relationship Id="rId12" Type="http://schemas.openxmlformats.org/officeDocument/2006/relationships/hyperlink" Target="https://ais.fadm.gov.ru/event/131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e.int/en/web/no-hate-campaign" TargetMode="External"/><Relationship Id="rId15" Type="http://schemas.openxmlformats.org/officeDocument/2006/relationships/hyperlink" Target="https://vk.com/dmnso" TargetMode="External"/><Relationship Id="rId14" Type="http://schemas.openxmlformats.org/officeDocument/2006/relationships/hyperlink" Target="https://vk.com/junostmoya" TargetMode="External"/><Relationship Id="rId16" Type="http://schemas.openxmlformats.org/officeDocument/2006/relationships/hyperlink" Target="https://www.nso.ru/"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hyperlink" Target="https://www.coe.int/en/web/freedom-expression/committee-of-ministers-adopted-texts/-/asset_publisher/aDXmrol0vvsU/content/recommendation-no-r-97-20-of-the-committee-of-ministers-to-member-states-on-hate-speech-?inheritRedirec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