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CA" w:rsidRDefault="002027CA" w:rsidP="002027CA">
      <w:pPr>
        <w:jc w:val="center"/>
        <w:rPr>
          <w:rFonts w:ascii="Times New Roman" w:hAnsi="Times New Roman" w:cs="Times New Roman"/>
          <w:b/>
          <w:sz w:val="36"/>
        </w:rPr>
      </w:pPr>
      <w:r w:rsidRPr="002027CA">
        <w:rPr>
          <w:rFonts w:ascii="Times New Roman" w:hAnsi="Times New Roman" w:cs="Times New Roman"/>
          <w:b/>
          <w:sz w:val="36"/>
        </w:rPr>
        <w:t>График собеседования с деканом факультета «Управление персоналом»</w:t>
      </w:r>
    </w:p>
    <w:p w:rsidR="002027CA" w:rsidRDefault="002027CA" w:rsidP="002027CA">
      <w:pPr>
        <w:jc w:val="center"/>
        <w:rPr>
          <w:rFonts w:ascii="Times New Roman" w:hAnsi="Times New Roman" w:cs="Times New Roman"/>
          <w:b/>
          <w:sz w:val="36"/>
        </w:rPr>
      </w:pPr>
    </w:p>
    <w:p w:rsidR="002027CA" w:rsidRPr="002027CA" w:rsidRDefault="00693D0D" w:rsidP="002027CA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Понедельник и четверг каждой недели</w:t>
      </w:r>
      <w:r w:rsidR="002027CA">
        <w:rPr>
          <w:rFonts w:ascii="Times New Roman" w:hAnsi="Times New Roman" w:cs="Times New Roman"/>
          <w:b/>
          <w:sz w:val="36"/>
        </w:rPr>
        <w:t xml:space="preserve"> – с 10:00 до 17:00 (</w:t>
      </w:r>
      <w:bookmarkStart w:id="0" w:name="_GoBack"/>
      <w:bookmarkEnd w:id="0"/>
      <w:r w:rsidR="002027CA">
        <w:rPr>
          <w:rFonts w:ascii="Times New Roman" w:hAnsi="Times New Roman" w:cs="Times New Roman"/>
          <w:b/>
          <w:sz w:val="36"/>
        </w:rPr>
        <w:t>аудитория Л-322)</w:t>
      </w:r>
    </w:p>
    <w:sectPr w:rsidR="002027CA" w:rsidRPr="002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A"/>
    <w:rsid w:val="002027CA"/>
    <w:rsid w:val="0039402C"/>
    <w:rsid w:val="0055039A"/>
    <w:rsid w:val="0069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2018-07-09T09:12:00Z</dcterms:created>
  <dcterms:modified xsi:type="dcterms:W3CDTF">2018-07-09T10:31:00Z</dcterms:modified>
</cp:coreProperties>
</file>