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DC" w:rsidRPr="00C97BDC" w:rsidRDefault="00C97BDC" w:rsidP="00C97BDC">
      <w:pPr>
        <w:suppressAutoHyphens w:val="0"/>
        <w:jc w:val="center"/>
        <w:rPr>
          <w:b/>
          <w:bCs/>
          <w:caps/>
        </w:rPr>
      </w:pPr>
      <w:bookmarkStart w:id="0" w:name="_GoBack"/>
      <w:bookmarkEnd w:id="0"/>
      <w:r w:rsidRPr="00C97BDC">
        <w:rPr>
          <w:b/>
          <w:bCs/>
          <w:caps/>
        </w:rPr>
        <w:t>ПОЛОЖЕНИЕ</w:t>
      </w:r>
    </w:p>
    <w:p w:rsidR="00C97BDC" w:rsidRPr="00C97BDC" w:rsidRDefault="00C97BDC" w:rsidP="00C97BDC">
      <w:pPr>
        <w:suppressAutoHyphens w:val="0"/>
        <w:jc w:val="center"/>
        <w:rPr>
          <w:b/>
          <w:bCs/>
          <w:caps/>
        </w:rPr>
      </w:pPr>
      <w:r w:rsidRPr="00C97BDC">
        <w:rPr>
          <w:b/>
          <w:bCs/>
          <w:caps/>
        </w:rPr>
        <w:t>О Всероссийском КОНКУРСЕ НАУЧНЫХ РАБОТ им. Г.А. Шичко</w:t>
      </w:r>
      <w:r w:rsidRPr="00C97BDC">
        <w:rPr>
          <w:b/>
          <w:bCs/>
          <w:caps/>
        </w:rPr>
        <w:br/>
        <w:t>В ОБЛАСТИ НАУКИ ТРЕЗВОСТИ</w:t>
      </w:r>
    </w:p>
    <w:p w:rsidR="00C97BDC" w:rsidRPr="00C97BDC" w:rsidRDefault="00C97BDC" w:rsidP="00C97BDC">
      <w:pPr>
        <w:keepNext/>
        <w:suppressAutoHyphens w:val="0"/>
        <w:spacing w:before="360" w:after="240"/>
        <w:jc w:val="center"/>
        <w:outlineLvl w:val="0"/>
        <w:rPr>
          <w:b/>
          <w:caps/>
          <w:lang w:eastAsia="ru-RU"/>
        </w:rPr>
      </w:pPr>
      <w:r w:rsidRPr="00C97BDC">
        <w:rPr>
          <w:b/>
          <w:caps/>
          <w:lang w:eastAsia="ru-RU"/>
        </w:rPr>
        <w:t>Общие положения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Настоящее Положение о «Всероссийском конкурсе научных работ имени Г.А. Шичко в области науки Трезвости» (далее – Конкурс) определяет порядок организации и провед</w:t>
      </w:r>
      <w:r w:rsidRPr="00C97BDC">
        <w:rPr>
          <w:lang w:eastAsia="ru-RU"/>
        </w:rPr>
        <w:t>е</w:t>
      </w:r>
      <w:r w:rsidRPr="00C97BDC">
        <w:rPr>
          <w:lang w:eastAsia="ru-RU"/>
        </w:rPr>
        <w:t>ния Конкурса, выявления его победителей и призёров.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Конкурс проводится в рамках 16-й Международной научно-практической конфере</w:t>
      </w:r>
      <w:r w:rsidRPr="00C97BDC">
        <w:rPr>
          <w:lang w:eastAsia="ru-RU"/>
        </w:rPr>
        <w:t>н</w:t>
      </w:r>
      <w:r w:rsidRPr="00C97BDC">
        <w:rPr>
          <w:lang w:eastAsia="ru-RU"/>
        </w:rPr>
        <w:t>ции «Трезвость – КУРС России» (далее – Конференция), организуемой общественным дв</w:t>
      </w:r>
      <w:r w:rsidRPr="00C97BDC">
        <w:rPr>
          <w:lang w:eastAsia="ru-RU"/>
        </w:rPr>
        <w:t>и</w:t>
      </w:r>
      <w:r w:rsidRPr="00C97BDC">
        <w:rPr>
          <w:lang w:eastAsia="ru-RU"/>
        </w:rPr>
        <w:t>жением «Союз утверждения и сохранения Трезвости «Трезвый Урал» совместно с партнёр</w:t>
      </w:r>
      <w:r w:rsidRPr="00C97BDC">
        <w:rPr>
          <w:lang w:eastAsia="ru-RU"/>
        </w:rPr>
        <w:t>а</w:t>
      </w:r>
      <w:r w:rsidRPr="00C97BDC">
        <w:rPr>
          <w:lang w:eastAsia="ru-RU"/>
        </w:rPr>
        <w:t>ми-соорганизаторами.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В рамках Конкурса рассматриваются научные работы (статьи), авторами которых я</w:t>
      </w:r>
      <w:r w:rsidRPr="00C97BDC">
        <w:rPr>
          <w:lang w:eastAsia="ru-RU"/>
        </w:rPr>
        <w:t>в</w:t>
      </w:r>
      <w:r w:rsidRPr="00C97BDC">
        <w:rPr>
          <w:lang w:eastAsia="ru-RU"/>
        </w:rPr>
        <w:t>ляются научные и научно-педагогические сотрудники научных институтов, образовательных учреждений (вузов, ссузов), студенты и аспиранты образовательных учреждений, педагог</w:t>
      </w:r>
      <w:r w:rsidRPr="00C97BDC">
        <w:rPr>
          <w:lang w:eastAsia="ru-RU"/>
        </w:rPr>
        <w:t>и</w:t>
      </w:r>
      <w:r w:rsidRPr="00C97BDC">
        <w:rPr>
          <w:lang w:eastAsia="ru-RU"/>
        </w:rPr>
        <w:t>ческие сотрудники сферы среднего, дошкольного и дополнительного образования, учащиеся средних образовательных учреждений (школьники), активисты общественных движений, общественных и некоммерческих организаций.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Положение о Конкурсе, информация о датах проведения Конкурса, сборе заявок ра</w:t>
      </w:r>
      <w:r w:rsidRPr="00C97BDC">
        <w:rPr>
          <w:lang w:eastAsia="ru-RU"/>
        </w:rPr>
        <w:t>з</w:t>
      </w:r>
      <w:r w:rsidRPr="00C97BDC">
        <w:rPr>
          <w:lang w:eastAsia="ru-RU"/>
        </w:rPr>
        <w:t>мещается на официальном сайте Конференции (</w:t>
      </w:r>
      <w:hyperlink r:id="rId8" w:history="1">
        <w:r w:rsidRPr="00C97BDC">
          <w:rPr>
            <w:color w:val="0000FF"/>
            <w:u w:val="single"/>
            <w:lang w:eastAsia="ru-RU"/>
          </w:rPr>
          <w:t>http://trezviyural.ru</w:t>
        </w:r>
      </w:hyperlink>
      <w:r w:rsidRPr="00C97BDC">
        <w:rPr>
          <w:lang w:eastAsia="ru-RU"/>
        </w:rPr>
        <w:t>) не менее чем за неделю до даты начала проведения конкурса.</w:t>
      </w:r>
    </w:p>
    <w:p w:rsidR="00C97BDC" w:rsidRPr="00C97BDC" w:rsidRDefault="00C97BDC" w:rsidP="00C97BDC">
      <w:pPr>
        <w:keepNext/>
        <w:suppressAutoHyphens w:val="0"/>
        <w:spacing w:before="360" w:after="240"/>
        <w:jc w:val="center"/>
        <w:outlineLvl w:val="0"/>
        <w:rPr>
          <w:b/>
          <w:caps/>
          <w:lang w:eastAsia="ru-RU"/>
        </w:rPr>
      </w:pPr>
      <w:r w:rsidRPr="00C97BDC">
        <w:rPr>
          <w:b/>
          <w:caps/>
          <w:lang w:eastAsia="ru-RU"/>
        </w:rPr>
        <w:t>Цель и задачи конкурса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Целью Конкурса является развитие науки Трезвости, повышение интереса научно-педагогической общественности и молодёжи к науке Трезвости, увеличение количества научных исследований, способствующих утверждению и сохранению Трезвости в обществе, расширение межрегиональных и межвузовских контактов для более эффективного формир</w:t>
      </w:r>
      <w:r w:rsidRPr="00C97BDC">
        <w:rPr>
          <w:lang w:eastAsia="ru-RU"/>
        </w:rPr>
        <w:t>о</w:t>
      </w:r>
      <w:r w:rsidRPr="00C97BDC">
        <w:rPr>
          <w:lang w:eastAsia="ru-RU"/>
        </w:rPr>
        <w:t>вания трезвого мировоззрения в молодёжной среде.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Задачи Конкурса:</w:t>
      </w:r>
    </w:p>
    <w:p w:rsidR="00C97BDC" w:rsidRPr="00C97BDC" w:rsidRDefault="00C97BDC" w:rsidP="00C97BDC">
      <w:pPr>
        <w:numPr>
          <w:ilvl w:val="2"/>
          <w:numId w:val="0"/>
        </w:numPr>
        <w:suppressAutoHyphens w:val="0"/>
        <w:ind w:firstLine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Выявление и поддержка исследователей, научных коллективов (научных школ) и о</w:t>
      </w:r>
      <w:r w:rsidRPr="00C97BDC">
        <w:rPr>
          <w:lang w:eastAsia="ru-RU"/>
        </w:rPr>
        <w:t>р</w:t>
      </w:r>
      <w:r w:rsidRPr="00C97BDC">
        <w:rPr>
          <w:lang w:eastAsia="ru-RU"/>
        </w:rPr>
        <w:t>ганизаций – лидеров в изучении науки Трезвости в России.</w:t>
      </w:r>
    </w:p>
    <w:p w:rsidR="00C97BDC" w:rsidRPr="00C97BDC" w:rsidRDefault="00C97BDC" w:rsidP="00C97BDC">
      <w:pPr>
        <w:numPr>
          <w:ilvl w:val="2"/>
          <w:numId w:val="0"/>
        </w:numPr>
        <w:suppressAutoHyphens w:val="0"/>
        <w:ind w:firstLine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Распространение новейших результатов исследований и достижений в науке Трезв</w:t>
      </w:r>
      <w:r w:rsidRPr="00C97BDC">
        <w:rPr>
          <w:lang w:eastAsia="ru-RU"/>
        </w:rPr>
        <w:t>о</w:t>
      </w:r>
      <w:r w:rsidRPr="00C97BDC">
        <w:rPr>
          <w:lang w:eastAsia="ru-RU"/>
        </w:rPr>
        <w:t>сти.</w:t>
      </w:r>
    </w:p>
    <w:p w:rsidR="00C97BDC" w:rsidRPr="00C97BDC" w:rsidRDefault="00C97BDC" w:rsidP="00C97BDC">
      <w:pPr>
        <w:numPr>
          <w:ilvl w:val="2"/>
          <w:numId w:val="0"/>
        </w:numPr>
        <w:suppressAutoHyphens w:val="0"/>
        <w:ind w:firstLine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Применение результатов исследований и лучших практик в работе общественных о</w:t>
      </w:r>
      <w:r w:rsidRPr="00C97BDC">
        <w:rPr>
          <w:lang w:eastAsia="ru-RU"/>
        </w:rPr>
        <w:t>р</w:t>
      </w:r>
      <w:r w:rsidRPr="00C97BDC">
        <w:rPr>
          <w:lang w:eastAsia="ru-RU"/>
        </w:rPr>
        <w:t>ганизаций утверждения и сохранения Трезвости.</w:t>
      </w:r>
    </w:p>
    <w:p w:rsidR="00C97BDC" w:rsidRPr="00C97BDC" w:rsidRDefault="00C97BDC" w:rsidP="00C97BDC">
      <w:pPr>
        <w:keepNext/>
        <w:suppressAutoHyphens w:val="0"/>
        <w:spacing w:before="360" w:after="240"/>
        <w:jc w:val="center"/>
        <w:outlineLvl w:val="0"/>
        <w:rPr>
          <w:b/>
          <w:caps/>
          <w:lang w:eastAsia="ru-RU"/>
        </w:rPr>
      </w:pPr>
      <w:r w:rsidRPr="00C97BDC">
        <w:rPr>
          <w:b/>
          <w:caps/>
          <w:lang w:eastAsia="ru-RU"/>
        </w:rPr>
        <w:t>Порядок проведения конкурса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До участия в Конкурсе допускаются научные работы (статьи) ранее не публикова</w:t>
      </w:r>
      <w:r w:rsidRPr="00C97BDC">
        <w:rPr>
          <w:lang w:eastAsia="ru-RU"/>
        </w:rPr>
        <w:t>в</w:t>
      </w:r>
      <w:r w:rsidRPr="00C97BDC">
        <w:rPr>
          <w:lang w:eastAsia="ru-RU"/>
        </w:rPr>
        <w:t>шиеся.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Регистрация заявки на участие Конференции автоматически является заявкой на уч</w:t>
      </w:r>
      <w:r w:rsidRPr="00C97BDC">
        <w:rPr>
          <w:lang w:eastAsia="ru-RU"/>
        </w:rPr>
        <w:t>а</w:t>
      </w:r>
      <w:r w:rsidRPr="00C97BDC">
        <w:rPr>
          <w:lang w:eastAsia="ru-RU"/>
        </w:rPr>
        <w:t xml:space="preserve">стие в Конкурсе. Заявка на участие в Конференции подаётся на сайте </w:t>
      </w:r>
      <w:hyperlink r:id="rId9" w:history="1">
        <w:r w:rsidRPr="00C97BDC">
          <w:rPr>
            <w:color w:val="0000FF"/>
            <w:u w:val="single"/>
            <w:lang w:eastAsia="ru-RU"/>
          </w:rPr>
          <w:t>http://trezviyural.ru</w:t>
        </w:r>
      </w:hyperlink>
      <w:r w:rsidRPr="00C97BDC">
        <w:rPr>
          <w:lang w:eastAsia="ru-RU"/>
        </w:rPr>
        <w:t xml:space="preserve"> до 13 февраля 2018 г.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Принимаются индивидуальные и коллективные научные работы (статьи).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Коллектив авторов должен состоять из физических лиц численностью не более 4 человек (включая научного руководителя, если таковой имеется). В состав коллектива м</w:t>
      </w:r>
      <w:r w:rsidRPr="00C97BDC">
        <w:rPr>
          <w:lang w:eastAsia="ru-RU"/>
        </w:rPr>
        <w:t>о</w:t>
      </w:r>
      <w:r w:rsidRPr="00C97BDC">
        <w:rPr>
          <w:lang w:eastAsia="ru-RU"/>
        </w:rPr>
        <w:t>гут входить научные и научно-педагогические сотрудники научных институтов, образов</w:t>
      </w:r>
      <w:r w:rsidRPr="00C97BDC">
        <w:rPr>
          <w:lang w:eastAsia="ru-RU"/>
        </w:rPr>
        <w:t>а</w:t>
      </w:r>
      <w:r w:rsidRPr="00C97BDC">
        <w:rPr>
          <w:lang w:eastAsia="ru-RU"/>
        </w:rPr>
        <w:t xml:space="preserve">тельных учреждений (вузов, ссузов), студенты и аспиранты всех видов образовательных учреждений, педагогические сотрудники сферы среднего, дошкольного и дополнительного </w:t>
      </w:r>
      <w:r w:rsidRPr="00C97BDC">
        <w:rPr>
          <w:lang w:eastAsia="ru-RU"/>
        </w:rPr>
        <w:lastRenderedPageBreak/>
        <w:t>образования, учащиеся средних образовательных учреждений (школьники), активисты о</w:t>
      </w:r>
      <w:r w:rsidRPr="00C97BDC">
        <w:rPr>
          <w:lang w:eastAsia="ru-RU"/>
        </w:rPr>
        <w:t>б</w:t>
      </w:r>
      <w:r w:rsidRPr="00C97BDC">
        <w:rPr>
          <w:lang w:eastAsia="ru-RU"/>
        </w:rPr>
        <w:t>щественных движений, общественных и некоммерческих организаций.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Тематика научных работ соответствует тематике Конференции: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Концепция устойчивого развития страны (России).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Программа утверждения и сохранения Трезвости в России «Трезвость – воля народа!» как ядро Концепции устойчивого развития России.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Отнимание Трезвости – особо опасный вид социального паразитизма.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Глобальные социально-политические проблемы современности в условиях отнимания Трезвости у народов мира.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Роль Трезвости в условиях абсолютной нехватки ресурсов.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Экономические последствия отнимания Трезвости. Народно-хозяйственный эффект утверждения и сохранения Трезвости в обществе.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Роль Трезвости в сохранении экосистем и формировании среды обитания человеч</w:t>
      </w:r>
      <w:r w:rsidRPr="00C97BDC">
        <w:rPr>
          <w:lang w:eastAsia="ru-RU"/>
        </w:rPr>
        <w:t>е</w:t>
      </w:r>
      <w:r w:rsidRPr="00C97BDC">
        <w:rPr>
          <w:lang w:eastAsia="ru-RU"/>
        </w:rPr>
        <w:t>ства.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Социология, психология и гигиена семьи через призму вопросов Трезвости.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Роль Трезвости в образовательном процессе и поддержании качества населения.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Влияние Трезвости на процессы научно-технического прогресса и творчества в общ</w:t>
      </w:r>
      <w:r w:rsidRPr="00C97BDC">
        <w:rPr>
          <w:lang w:eastAsia="ru-RU"/>
        </w:rPr>
        <w:t>е</w:t>
      </w:r>
      <w:r w:rsidRPr="00C97BDC">
        <w:rPr>
          <w:lang w:eastAsia="ru-RU"/>
        </w:rPr>
        <w:t>стве.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Законодательное обеспечение процесса утверждения и сохранения Трезвости в общ</w:t>
      </w:r>
      <w:r w:rsidRPr="00C97BDC">
        <w:rPr>
          <w:lang w:eastAsia="ru-RU"/>
        </w:rPr>
        <w:t>е</w:t>
      </w:r>
      <w:r w:rsidRPr="00C97BDC">
        <w:rPr>
          <w:lang w:eastAsia="ru-RU"/>
        </w:rPr>
        <w:t>стве.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История трезвого движения в России и мире.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Педагогика Трезвости в странах мира с XVIII века до наших дней.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Язык утверждения и сохранения Трезвости – язык правды.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Практические шаги по реализации Программы утверждения и сохранения Трезвости в России «Трезвость – воля народа!».</w:t>
      </w:r>
    </w:p>
    <w:p w:rsidR="00C97BDC" w:rsidRPr="00C97BDC" w:rsidRDefault="00C97BDC" w:rsidP="00C97BDC">
      <w:pPr>
        <w:numPr>
          <w:ilvl w:val="2"/>
          <w:numId w:val="3"/>
        </w:numPr>
        <w:suppressAutoHyphens w:val="0"/>
        <w:ind w:left="709" w:hanging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Varia (материалы по другим направлениям, соответствующим теме конференции).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Конкурс проходит в один этап с предварительным отбором работ, соответствующих требованиям Конкурса и тематике Конференции.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Критерии оценки конкурсных работ:</w:t>
      </w:r>
    </w:p>
    <w:p w:rsidR="00C97BDC" w:rsidRPr="00C97BDC" w:rsidRDefault="00C97BDC" w:rsidP="00C97BDC">
      <w:pPr>
        <w:suppressAutoHyphens w:val="0"/>
        <w:jc w:val="both"/>
        <w:rPr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4"/>
        <w:gridCol w:w="2375"/>
      </w:tblGrid>
      <w:tr w:rsidR="00C97BDC" w:rsidRPr="00C97BDC" w:rsidTr="00D123FF">
        <w:tc>
          <w:tcPr>
            <w:tcW w:w="271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jc w:val="center"/>
              <w:rPr>
                <w:b/>
                <w:color w:val="000000"/>
              </w:rPr>
            </w:pPr>
            <w:r w:rsidRPr="00C97BDC">
              <w:rPr>
                <w:b/>
                <w:color w:val="000000"/>
              </w:rPr>
              <w:t>№</w:t>
            </w:r>
          </w:p>
        </w:tc>
        <w:tc>
          <w:tcPr>
            <w:tcW w:w="3524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jc w:val="center"/>
              <w:rPr>
                <w:b/>
                <w:color w:val="000000"/>
              </w:rPr>
            </w:pPr>
            <w:r w:rsidRPr="00C97BDC">
              <w:rPr>
                <w:b/>
                <w:color w:val="000000"/>
              </w:rPr>
              <w:t>Критерий оценки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jc w:val="center"/>
              <w:rPr>
                <w:b/>
                <w:color w:val="000000"/>
              </w:rPr>
            </w:pPr>
            <w:r w:rsidRPr="00C97BDC">
              <w:rPr>
                <w:b/>
                <w:color w:val="000000"/>
              </w:rPr>
              <w:t>Максимальное к</w:t>
            </w:r>
            <w:r w:rsidRPr="00C97BDC">
              <w:rPr>
                <w:b/>
                <w:color w:val="000000"/>
              </w:rPr>
              <w:t>о</w:t>
            </w:r>
            <w:r w:rsidRPr="00C97BDC">
              <w:rPr>
                <w:b/>
                <w:color w:val="000000"/>
              </w:rPr>
              <w:t>личество баллов</w:t>
            </w:r>
          </w:p>
        </w:tc>
      </w:tr>
      <w:tr w:rsidR="00C97BDC" w:rsidRPr="00C97BDC" w:rsidTr="00D123FF">
        <w:tc>
          <w:tcPr>
            <w:tcW w:w="271" w:type="pct"/>
            <w:shd w:val="clear" w:color="auto" w:fill="auto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1</w:t>
            </w:r>
          </w:p>
        </w:tc>
        <w:tc>
          <w:tcPr>
            <w:tcW w:w="3524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rPr>
                <w:color w:val="000000"/>
              </w:rPr>
            </w:pPr>
            <w:r w:rsidRPr="00C97BDC">
              <w:rPr>
                <w:color w:val="000000"/>
              </w:rPr>
              <w:t xml:space="preserve">Актуальность 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10</w:t>
            </w:r>
          </w:p>
        </w:tc>
      </w:tr>
      <w:tr w:rsidR="00C97BDC" w:rsidRPr="00C97BDC" w:rsidTr="00D123FF">
        <w:tc>
          <w:tcPr>
            <w:tcW w:w="271" w:type="pct"/>
            <w:shd w:val="clear" w:color="auto" w:fill="auto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2</w:t>
            </w:r>
          </w:p>
        </w:tc>
        <w:tc>
          <w:tcPr>
            <w:tcW w:w="3524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rPr>
                <w:color w:val="000000"/>
              </w:rPr>
            </w:pPr>
            <w:r w:rsidRPr="00C97BDC">
              <w:rPr>
                <w:color w:val="000000"/>
              </w:rPr>
              <w:t xml:space="preserve">Новизна 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10</w:t>
            </w:r>
          </w:p>
        </w:tc>
      </w:tr>
      <w:tr w:rsidR="00C97BDC" w:rsidRPr="00C97BDC" w:rsidTr="00D123FF">
        <w:tc>
          <w:tcPr>
            <w:tcW w:w="271" w:type="pct"/>
            <w:shd w:val="clear" w:color="auto" w:fill="auto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3</w:t>
            </w:r>
          </w:p>
        </w:tc>
        <w:tc>
          <w:tcPr>
            <w:tcW w:w="3524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rPr>
                <w:color w:val="000000"/>
              </w:rPr>
            </w:pPr>
            <w:r w:rsidRPr="00C97BDC">
              <w:rPr>
                <w:color w:val="000000"/>
              </w:rPr>
              <w:t>Практическая значимость работы для утверждения и сохранения Трезвости в России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50</w:t>
            </w:r>
          </w:p>
        </w:tc>
      </w:tr>
      <w:tr w:rsidR="00C97BDC" w:rsidRPr="00C97BDC" w:rsidTr="00D123FF">
        <w:tc>
          <w:tcPr>
            <w:tcW w:w="271" w:type="pct"/>
            <w:shd w:val="clear" w:color="auto" w:fill="auto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4</w:t>
            </w:r>
          </w:p>
        </w:tc>
        <w:tc>
          <w:tcPr>
            <w:tcW w:w="3524" w:type="pct"/>
            <w:shd w:val="clear" w:color="auto" w:fill="auto"/>
            <w:vAlign w:val="bottom"/>
          </w:tcPr>
          <w:p w:rsidR="00C97BDC" w:rsidRPr="00C97BDC" w:rsidRDefault="00C97BDC" w:rsidP="00C97BDC">
            <w:pPr>
              <w:suppressAutoHyphens w:val="0"/>
              <w:rPr>
                <w:color w:val="000000"/>
              </w:rPr>
            </w:pPr>
            <w:r w:rsidRPr="00C97BDC">
              <w:rPr>
                <w:color w:val="000000"/>
              </w:rPr>
              <w:t>Стиль и язык изложения материала – логичность, доступность, грамотность, ясность, соответствие научному стилю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10</w:t>
            </w:r>
          </w:p>
        </w:tc>
      </w:tr>
      <w:tr w:rsidR="00C97BDC" w:rsidRPr="00C97BDC" w:rsidTr="00D123FF">
        <w:tc>
          <w:tcPr>
            <w:tcW w:w="271" w:type="pct"/>
            <w:shd w:val="clear" w:color="auto" w:fill="auto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5</w:t>
            </w:r>
          </w:p>
        </w:tc>
        <w:tc>
          <w:tcPr>
            <w:tcW w:w="3524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rPr>
                <w:color w:val="000000"/>
              </w:rPr>
            </w:pPr>
            <w:r w:rsidRPr="00C97BDC">
              <w:rPr>
                <w:color w:val="000000"/>
              </w:rPr>
              <w:t>Оформление работы (точность соответствия требованиям, стру</w:t>
            </w:r>
            <w:r w:rsidRPr="00C97BDC">
              <w:rPr>
                <w:color w:val="000000"/>
              </w:rPr>
              <w:t>к</w:t>
            </w:r>
            <w:r w:rsidRPr="00C97BDC">
              <w:rPr>
                <w:color w:val="000000"/>
              </w:rPr>
              <w:t>турированность текста, использование графиков, таблиц, ди</w:t>
            </w:r>
            <w:r w:rsidRPr="00C97BDC">
              <w:rPr>
                <w:color w:val="000000"/>
              </w:rPr>
              <w:t>а</w:t>
            </w:r>
            <w:r w:rsidRPr="00C97BDC">
              <w:rPr>
                <w:color w:val="000000"/>
              </w:rPr>
              <w:t>грамм, схем)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10</w:t>
            </w:r>
          </w:p>
        </w:tc>
      </w:tr>
      <w:tr w:rsidR="00C97BDC" w:rsidRPr="00C97BDC" w:rsidTr="00D123FF">
        <w:tc>
          <w:tcPr>
            <w:tcW w:w="271" w:type="pct"/>
            <w:shd w:val="clear" w:color="auto" w:fill="auto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6</w:t>
            </w:r>
          </w:p>
        </w:tc>
        <w:tc>
          <w:tcPr>
            <w:tcW w:w="3524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rPr>
                <w:color w:val="000000"/>
              </w:rPr>
            </w:pPr>
            <w:r w:rsidRPr="00C97BDC">
              <w:rPr>
                <w:color w:val="000000"/>
              </w:rPr>
              <w:t>Ссылки на источники информации и оформление списка литер</w:t>
            </w:r>
            <w:r w:rsidRPr="00C97BDC">
              <w:rPr>
                <w:color w:val="000000"/>
              </w:rPr>
              <w:t>а</w:t>
            </w:r>
            <w:r w:rsidRPr="00C97BDC">
              <w:rPr>
                <w:color w:val="000000"/>
              </w:rPr>
              <w:t>туры по ГОСТ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  <w:r w:rsidRPr="00C97BDC">
              <w:rPr>
                <w:color w:val="000000"/>
              </w:rPr>
              <w:t>10</w:t>
            </w:r>
          </w:p>
        </w:tc>
      </w:tr>
      <w:tr w:rsidR="00C97BDC" w:rsidRPr="00C97BDC" w:rsidTr="00D123FF">
        <w:tc>
          <w:tcPr>
            <w:tcW w:w="271" w:type="pct"/>
            <w:shd w:val="clear" w:color="auto" w:fill="auto"/>
          </w:tcPr>
          <w:p w:rsidR="00C97BDC" w:rsidRPr="00C97BDC" w:rsidRDefault="00C97BDC" w:rsidP="00C97BD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524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jc w:val="right"/>
              <w:rPr>
                <w:b/>
                <w:color w:val="000000"/>
              </w:rPr>
            </w:pPr>
            <w:r w:rsidRPr="00C97BDC">
              <w:rPr>
                <w:b/>
                <w:color w:val="000000"/>
              </w:rPr>
              <w:t>Итого: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C97BDC" w:rsidRPr="00C97BDC" w:rsidRDefault="00C97BDC" w:rsidP="00C97BDC">
            <w:pPr>
              <w:suppressAutoHyphens w:val="0"/>
              <w:jc w:val="center"/>
              <w:rPr>
                <w:b/>
                <w:color w:val="000000"/>
              </w:rPr>
            </w:pPr>
            <w:r w:rsidRPr="00C97BDC">
              <w:rPr>
                <w:b/>
                <w:color w:val="000000"/>
              </w:rPr>
              <w:t>100</w:t>
            </w:r>
          </w:p>
        </w:tc>
      </w:tr>
    </w:tbl>
    <w:p w:rsidR="00C97BDC" w:rsidRPr="00C97BDC" w:rsidRDefault="00C97BDC" w:rsidP="00C97BDC">
      <w:pPr>
        <w:suppressAutoHyphens w:val="0"/>
        <w:jc w:val="both"/>
        <w:rPr>
          <w:szCs w:val="20"/>
          <w:lang w:eastAsia="ru-RU"/>
        </w:rPr>
      </w:pP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bCs/>
          <w:lang w:eastAsia="ru-RU"/>
        </w:rPr>
      </w:pPr>
      <w:r w:rsidRPr="00C97BDC">
        <w:rPr>
          <w:bCs/>
          <w:lang w:eastAsia="ru-RU"/>
        </w:rPr>
        <w:t>Организация конкурса:</w:t>
      </w:r>
    </w:p>
    <w:p w:rsidR="00C97BDC" w:rsidRPr="00C97BDC" w:rsidRDefault="00C97BDC" w:rsidP="00C97BDC">
      <w:pPr>
        <w:numPr>
          <w:ilvl w:val="2"/>
          <w:numId w:val="0"/>
        </w:numPr>
        <w:suppressAutoHyphens w:val="0"/>
        <w:ind w:firstLine="709"/>
        <w:contextualSpacing/>
        <w:jc w:val="both"/>
        <w:outlineLvl w:val="2"/>
        <w:rPr>
          <w:color w:val="000000"/>
          <w:lang w:eastAsia="ru-RU"/>
        </w:rPr>
      </w:pPr>
      <w:r w:rsidRPr="00C97BDC">
        <w:rPr>
          <w:lang w:eastAsia="ru-RU"/>
        </w:rPr>
        <w:t>Конкурсная комиссия состоит из 5 человек – членов оргкомитета Конференции.</w:t>
      </w:r>
    </w:p>
    <w:p w:rsidR="00C97BDC" w:rsidRPr="00C97BDC" w:rsidRDefault="00C97BDC" w:rsidP="00C97BDC">
      <w:pPr>
        <w:numPr>
          <w:ilvl w:val="2"/>
          <w:numId w:val="0"/>
        </w:numPr>
        <w:suppressAutoHyphens w:val="0"/>
        <w:ind w:firstLine="709"/>
        <w:contextualSpacing/>
        <w:jc w:val="both"/>
        <w:outlineLvl w:val="2"/>
        <w:rPr>
          <w:color w:val="000000"/>
          <w:lang w:eastAsia="ru-RU"/>
        </w:rPr>
      </w:pPr>
      <w:r w:rsidRPr="00C97BDC">
        <w:rPr>
          <w:lang w:eastAsia="ru-RU"/>
        </w:rPr>
        <w:t>Участники Конкурса присылают на Конференцию научные работы (статьи), офор</w:t>
      </w:r>
      <w:r w:rsidRPr="00C97BDC">
        <w:rPr>
          <w:lang w:eastAsia="ru-RU"/>
        </w:rPr>
        <w:t>м</w:t>
      </w:r>
      <w:r w:rsidRPr="00C97BDC">
        <w:rPr>
          <w:lang w:eastAsia="ru-RU"/>
        </w:rPr>
        <w:t>ленные по требованиям (Приложение 3).</w:t>
      </w:r>
    </w:p>
    <w:p w:rsidR="00C97BDC" w:rsidRPr="00C97BDC" w:rsidRDefault="00C97BDC" w:rsidP="00C97BDC">
      <w:pPr>
        <w:numPr>
          <w:ilvl w:val="2"/>
          <w:numId w:val="0"/>
        </w:numPr>
        <w:suppressAutoHyphens w:val="0"/>
        <w:ind w:firstLine="709"/>
        <w:contextualSpacing/>
        <w:jc w:val="both"/>
        <w:outlineLvl w:val="2"/>
        <w:rPr>
          <w:color w:val="000000"/>
          <w:lang w:eastAsia="ru-RU"/>
        </w:rPr>
      </w:pPr>
      <w:r w:rsidRPr="00C97BDC">
        <w:rPr>
          <w:lang w:eastAsia="ru-RU"/>
        </w:rPr>
        <w:t>В конкурсе участвуют все принятые научные работы – очных и заочных участников.</w:t>
      </w:r>
    </w:p>
    <w:p w:rsidR="00C97BDC" w:rsidRPr="00C97BDC" w:rsidRDefault="00C97BDC" w:rsidP="00C97BDC">
      <w:pPr>
        <w:numPr>
          <w:ilvl w:val="2"/>
          <w:numId w:val="0"/>
        </w:numPr>
        <w:suppressAutoHyphens w:val="0"/>
        <w:ind w:firstLine="709"/>
        <w:contextualSpacing/>
        <w:jc w:val="both"/>
        <w:outlineLvl w:val="2"/>
        <w:rPr>
          <w:color w:val="000000"/>
          <w:lang w:eastAsia="ru-RU"/>
        </w:rPr>
      </w:pPr>
      <w:r w:rsidRPr="00C97BDC">
        <w:rPr>
          <w:lang w:eastAsia="ru-RU"/>
        </w:rPr>
        <w:t>Все принятые научные работы проверяются в системе «Антиплагиат» на наличие н</w:t>
      </w:r>
      <w:r w:rsidRPr="00C97BDC">
        <w:rPr>
          <w:lang w:eastAsia="ru-RU"/>
        </w:rPr>
        <w:t>е</w:t>
      </w:r>
      <w:r w:rsidRPr="00C97BDC">
        <w:rPr>
          <w:lang w:eastAsia="ru-RU"/>
        </w:rPr>
        <w:t>корректных заимствований с целью предотвращения академического мошенничества. В с</w:t>
      </w:r>
      <w:r w:rsidRPr="00C97BDC">
        <w:rPr>
          <w:lang w:eastAsia="ru-RU"/>
        </w:rPr>
        <w:t>о</w:t>
      </w:r>
      <w:r w:rsidRPr="00C97BDC">
        <w:rPr>
          <w:lang w:eastAsia="ru-RU"/>
        </w:rPr>
        <w:lastRenderedPageBreak/>
        <w:t>ответствующем случае решением конкурсной комиссии работа снимается с конкурса и ст</w:t>
      </w:r>
      <w:r w:rsidRPr="00C97BDC">
        <w:rPr>
          <w:lang w:eastAsia="ru-RU"/>
        </w:rPr>
        <w:t>а</w:t>
      </w:r>
      <w:r w:rsidRPr="00C97BDC">
        <w:rPr>
          <w:lang w:eastAsia="ru-RU"/>
        </w:rPr>
        <w:t>тья не включается в сборник материалов Конференции. Низкий показатель оригинальности текста, с учетом специфики отрасли науки и применяемых методов исследования, не являе</w:t>
      </w:r>
      <w:r w:rsidRPr="00C97BDC">
        <w:rPr>
          <w:lang w:eastAsia="ru-RU"/>
        </w:rPr>
        <w:t>т</w:t>
      </w:r>
      <w:r w:rsidRPr="00C97BDC">
        <w:rPr>
          <w:lang w:eastAsia="ru-RU"/>
        </w:rPr>
        <w:t>ся поводом для снятия работы с конкурса. При рассмотрении работ применяется индивид</w:t>
      </w:r>
      <w:r w:rsidRPr="00C97BDC">
        <w:rPr>
          <w:lang w:eastAsia="ru-RU"/>
        </w:rPr>
        <w:t>у</w:t>
      </w:r>
      <w:r w:rsidRPr="00C97BDC">
        <w:rPr>
          <w:lang w:eastAsia="ru-RU"/>
        </w:rPr>
        <w:t>альный подход.</w:t>
      </w:r>
    </w:p>
    <w:p w:rsidR="00C97BDC" w:rsidRPr="00C97BDC" w:rsidRDefault="00C97BDC" w:rsidP="00C97BDC">
      <w:pPr>
        <w:numPr>
          <w:ilvl w:val="2"/>
          <w:numId w:val="0"/>
        </w:numPr>
        <w:suppressAutoHyphens w:val="0"/>
        <w:ind w:firstLine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Научные работы оцениваются конкурсной комиссией на основании критериев оценки. Конкурсная комиссия принимает решение о победителях Конкурса открытым голосованием. По итогам голосования определяется 3 (три) победителя, которые награждаются дипломами и денежными призами.</w:t>
      </w:r>
    </w:p>
    <w:p w:rsidR="00C97BDC" w:rsidRPr="00C97BDC" w:rsidRDefault="00C97BDC" w:rsidP="00C97BDC">
      <w:pPr>
        <w:numPr>
          <w:ilvl w:val="2"/>
          <w:numId w:val="0"/>
        </w:numPr>
        <w:suppressAutoHyphens w:val="0"/>
        <w:ind w:firstLine="709"/>
        <w:contextualSpacing/>
        <w:jc w:val="both"/>
        <w:outlineLvl w:val="2"/>
        <w:rPr>
          <w:lang w:eastAsia="ru-RU"/>
        </w:rPr>
      </w:pPr>
      <w:r w:rsidRPr="00C97BDC">
        <w:rPr>
          <w:lang w:eastAsia="ru-RU"/>
        </w:rPr>
        <w:t>Оплата проезда, проживания и питания очных участников Конференции производится за счёт командирующей стороны или личных средств участников. Оргвзнос за участие в Конференции составляет 400 рублей и оплачивается после приёма статьи к публикации.</w:t>
      </w:r>
    </w:p>
    <w:p w:rsidR="00C97BDC" w:rsidRPr="00C97BDC" w:rsidRDefault="00C97BDC" w:rsidP="00C97BDC">
      <w:pPr>
        <w:keepNext/>
        <w:suppressAutoHyphens w:val="0"/>
        <w:spacing w:before="360" w:after="240"/>
        <w:jc w:val="center"/>
        <w:outlineLvl w:val="0"/>
        <w:rPr>
          <w:b/>
          <w:caps/>
          <w:lang w:eastAsia="ru-RU"/>
        </w:rPr>
      </w:pPr>
      <w:r w:rsidRPr="00C97BDC">
        <w:rPr>
          <w:b/>
          <w:caps/>
          <w:lang w:eastAsia="ru-RU"/>
        </w:rPr>
        <w:t>Порядок объявления результатов конкурса и награждение победителей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Для награждения победителей Конкурса учреждается призовой фонд – 30 000 рублей. Награды победителям распределяются согласно призовым местам по решению Конкурсной комиссии:</w:t>
      </w:r>
    </w:p>
    <w:p w:rsidR="00C97BDC" w:rsidRPr="00C97BDC" w:rsidRDefault="00C97BDC" w:rsidP="00C97BDC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C97BDC">
        <w:rPr>
          <w:color w:val="000000"/>
          <w:lang w:eastAsia="ru-RU"/>
        </w:rPr>
        <w:t>I место – 15 000 рублей;</w:t>
      </w:r>
    </w:p>
    <w:p w:rsidR="00C97BDC" w:rsidRPr="00C97BDC" w:rsidRDefault="00C97BDC" w:rsidP="00C97BDC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C97BDC">
        <w:rPr>
          <w:color w:val="000000"/>
          <w:lang w:eastAsia="ru-RU"/>
        </w:rPr>
        <w:t>II место – 10 000 рублей;</w:t>
      </w:r>
    </w:p>
    <w:p w:rsidR="00C97BDC" w:rsidRPr="00C97BDC" w:rsidRDefault="00C97BDC" w:rsidP="00C97BDC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C97BDC">
        <w:rPr>
          <w:color w:val="000000"/>
          <w:lang w:eastAsia="ru-RU"/>
        </w:rPr>
        <w:t>III место – 5 000 рублей.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После окончания Конференции победители Конкурса (из очных и заочных участн</w:t>
      </w:r>
      <w:r w:rsidRPr="00C97BDC">
        <w:rPr>
          <w:lang w:eastAsia="ru-RU"/>
        </w:rPr>
        <w:t>и</w:t>
      </w:r>
      <w:r w:rsidRPr="00C97BDC">
        <w:rPr>
          <w:lang w:eastAsia="ru-RU"/>
        </w:rPr>
        <w:t>ков) по запросу оргкомитета предоставляют паспортные данные и сведения для перевода д</w:t>
      </w:r>
      <w:r w:rsidRPr="00C97BDC">
        <w:rPr>
          <w:lang w:eastAsia="ru-RU"/>
        </w:rPr>
        <w:t>е</w:t>
      </w:r>
      <w:r w:rsidRPr="00C97BDC">
        <w:rPr>
          <w:lang w:eastAsia="ru-RU"/>
        </w:rPr>
        <w:t>нежных средств (призов).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Научные работы победителей Конкурса послужат «эталонами» исследований в обл</w:t>
      </w:r>
      <w:r w:rsidRPr="00C97BDC">
        <w:rPr>
          <w:lang w:eastAsia="ru-RU"/>
        </w:rPr>
        <w:t>а</w:t>
      </w:r>
      <w:r w:rsidRPr="00C97BDC">
        <w:rPr>
          <w:lang w:eastAsia="ru-RU"/>
        </w:rPr>
        <w:t>сти науки Трезвости и будут опубликованы на сайте Правления общественного движения «Союз УСТ «Трезвый Урал» (</w:t>
      </w:r>
      <w:hyperlink r:id="rId10" w:history="1">
        <w:r w:rsidRPr="00C97BDC">
          <w:rPr>
            <w:color w:val="0000FF"/>
            <w:u w:val="single"/>
            <w:lang w:eastAsia="ru-RU"/>
          </w:rPr>
          <w:t>http://trezvayatyumen.ru</w:t>
        </w:r>
      </w:hyperlink>
      <w:r w:rsidRPr="00C97BDC">
        <w:rPr>
          <w:lang w:eastAsia="ru-RU"/>
        </w:rPr>
        <w:t>).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Все принятые к участию в Конкурсе работы после окончания Конференции будут опубликованы в сборнике материалов Конференции, входящем в Российский индекс научн</w:t>
      </w:r>
      <w:r w:rsidRPr="00C97BDC">
        <w:rPr>
          <w:lang w:eastAsia="ru-RU"/>
        </w:rPr>
        <w:t>о</w:t>
      </w:r>
      <w:r w:rsidRPr="00C97BDC">
        <w:rPr>
          <w:lang w:eastAsia="ru-RU"/>
        </w:rPr>
        <w:t>го цитирования (РИНЦ).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Результаты конкурса будут оглашены в последний день проведения Конференции до её закрытия и опубликованы не позднее семи календарных дней после завершения Конкурса на сайте Конференции (</w:t>
      </w:r>
      <w:hyperlink r:id="rId11" w:history="1">
        <w:r w:rsidRPr="00C97BDC">
          <w:rPr>
            <w:color w:val="0000FF"/>
            <w:u w:val="single"/>
            <w:lang w:eastAsia="ru-RU"/>
          </w:rPr>
          <w:t>http://trezviyural.ru</w:t>
        </w:r>
      </w:hyperlink>
      <w:r w:rsidRPr="00C97BDC">
        <w:rPr>
          <w:lang w:eastAsia="ru-RU"/>
        </w:rPr>
        <w:t>) и на сайте Правления ОД «Союз УСТ «Трезвый Урал» (</w:t>
      </w:r>
      <w:hyperlink r:id="rId12" w:history="1">
        <w:r w:rsidRPr="00C97BDC">
          <w:rPr>
            <w:color w:val="0000FF"/>
            <w:u w:val="single"/>
            <w:lang w:eastAsia="ru-RU"/>
          </w:rPr>
          <w:t>http://trezvayatyumen.ru</w:t>
        </w:r>
      </w:hyperlink>
      <w:r w:rsidRPr="00C97BDC">
        <w:rPr>
          <w:lang w:eastAsia="ru-RU"/>
        </w:rPr>
        <w:t>).</w:t>
      </w:r>
    </w:p>
    <w:p w:rsidR="00C97BDC" w:rsidRPr="00C97BDC" w:rsidRDefault="00C97BDC" w:rsidP="00C97BDC">
      <w:pPr>
        <w:keepNext/>
        <w:suppressAutoHyphens w:val="0"/>
        <w:spacing w:before="360" w:after="240"/>
        <w:jc w:val="center"/>
        <w:outlineLvl w:val="0"/>
        <w:rPr>
          <w:rFonts w:eastAsia="Calibri"/>
          <w:b/>
          <w:caps/>
          <w:lang w:eastAsia="ru-RU"/>
        </w:rPr>
      </w:pPr>
      <w:r w:rsidRPr="00C97BDC">
        <w:rPr>
          <w:rFonts w:eastAsia="Calibri"/>
          <w:b/>
          <w:caps/>
          <w:lang w:eastAsia="ru-RU"/>
        </w:rPr>
        <w:t>Прекращение реализации конкурса</w:t>
      </w:r>
    </w:p>
    <w:p w:rsidR="00C97BDC" w:rsidRPr="00C97BDC" w:rsidRDefault="00C97BDC" w:rsidP="00C97BDC">
      <w:pPr>
        <w:numPr>
          <w:ilvl w:val="1"/>
          <w:numId w:val="0"/>
        </w:numPr>
        <w:suppressAutoHyphens w:val="0"/>
        <w:ind w:firstLine="709"/>
        <w:contextualSpacing/>
        <w:jc w:val="both"/>
        <w:outlineLvl w:val="1"/>
        <w:rPr>
          <w:lang w:eastAsia="ru-RU"/>
        </w:rPr>
      </w:pPr>
      <w:r w:rsidRPr="00C97BDC">
        <w:rPr>
          <w:lang w:eastAsia="ru-RU"/>
        </w:rPr>
        <w:t>Прекращение реализации Конкурса, в случае не выделения финансовых средств на проект в смете оргкомитета, производится решением оргкомитета с обязательным оповещ</w:t>
      </w:r>
      <w:r w:rsidRPr="00C97BDC">
        <w:rPr>
          <w:lang w:eastAsia="ru-RU"/>
        </w:rPr>
        <w:t>е</w:t>
      </w:r>
      <w:r w:rsidRPr="00C97BDC">
        <w:rPr>
          <w:lang w:eastAsia="ru-RU"/>
        </w:rPr>
        <w:t>нием всех участников, приславших заявки на Конференцию.</w:t>
      </w:r>
    </w:p>
    <w:p w:rsidR="00C97BDC" w:rsidRPr="00C97BDC" w:rsidRDefault="00C97BDC" w:rsidP="00C97BDC">
      <w:pPr>
        <w:keepNext/>
        <w:suppressAutoHyphens w:val="0"/>
        <w:spacing w:before="360" w:after="240"/>
        <w:jc w:val="center"/>
        <w:outlineLvl w:val="0"/>
        <w:rPr>
          <w:b/>
          <w:caps/>
          <w:lang w:eastAsia="ru-RU"/>
        </w:rPr>
      </w:pPr>
      <w:r w:rsidRPr="00C97BDC">
        <w:rPr>
          <w:b/>
          <w:caps/>
          <w:lang w:eastAsia="ru-RU"/>
        </w:rPr>
        <w:t>Контакты оргкомитета</w:t>
      </w:r>
    </w:p>
    <w:p w:rsidR="00C97BDC" w:rsidRPr="00C97BDC" w:rsidRDefault="00C97BDC" w:rsidP="00C97BDC">
      <w:pPr>
        <w:suppressAutoHyphens w:val="0"/>
        <w:jc w:val="both"/>
        <w:rPr>
          <w:lang w:eastAsia="ru-RU"/>
        </w:rPr>
      </w:pPr>
      <w:r w:rsidRPr="00C97BDC">
        <w:rPr>
          <w:b/>
          <w:lang w:eastAsia="ru-RU"/>
        </w:rPr>
        <w:t>Руководитель рабочей группы оргкомитета</w:t>
      </w:r>
      <w:r w:rsidRPr="00C97BDC">
        <w:rPr>
          <w:lang w:eastAsia="ru-RU"/>
        </w:rPr>
        <w:t>: Распопов Роман Владимирович,</w:t>
      </w:r>
    </w:p>
    <w:p w:rsidR="00C97BDC" w:rsidRPr="00C97BDC" w:rsidRDefault="00627448" w:rsidP="00C97BDC">
      <w:pPr>
        <w:suppressAutoHyphens w:val="0"/>
        <w:jc w:val="both"/>
        <w:rPr>
          <w:lang w:eastAsia="ru-RU"/>
        </w:rPr>
      </w:pPr>
      <w:hyperlink r:id="rId13" w:history="1">
        <w:r w:rsidR="00C97BDC" w:rsidRPr="00C97BDC">
          <w:rPr>
            <w:color w:val="0000FF"/>
            <w:u w:val="single"/>
            <w:lang w:val="en-US" w:eastAsia="ru-RU"/>
          </w:rPr>
          <w:t>romanraspopov</w:t>
        </w:r>
        <w:r w:rsidR="00C97BDC" w:rsidRPr="00C97BDC">
          <w:rPr>
            <w:color w:val="0000FF"/>
            <w:u w:val="single"/>
            <w:lang w:eastAsia="ru-RU"/>
          </w:rPr>
          <w:t>@</w:t>
        </w:r>
        <w:r w:rsidR="00C97BDC" w:rsidRPr="00C97BDC">
          <w:rPr>
            <w:color w:val="0000FF"/>
            <w:u w:val="single"/>
            <w:lang w:val="en-US" w:eastAsia="ru-RU"/>
          </w:rPr>
          <w:t>gmail</w:t>
        </w:r>
        <w:r w:rsidR="00C97BDC" w:rsidRPr="00C97BDC">
          <w:rPr>
            <w:color w:val="0000FF"/>
            <w:u w:val="single"/>
            <w:lang w:eastAsia="ru-RU"/>
          </w:rPr>
          <w:t>.</w:t>
        </w:r>
        <w:r w:rsidR="00C97BDC" w:rsidRPr="00C97BDC">
          <w:rPr>
            <w:color w:val="0000FF"/>
            <w:u w:val="single"/>
            <w:lang w:val="en-US" w:eastAsia="ru-RU"/>
          </w:rPr>
          <w:t>com</w:t>
        </w:r>
      </w:hyperlink>
      <w:r w:rsidR="00C97BDC" w:rsidRPr="00C97BDC">
        <w:rPr>
          <w:lang w:eastAsia="ru-RU"/>
        </w:rPr>
        <w:t>, тел. 8-905-820-5283.</w:t>
      </w:r>
    </w:p>
    <w:p w:rsidR="00C97BDC" w:rsidRPr="00C97BDC" w:rsidRDefault="00C97BDC" w:rsidP="00C97BDC">
      <w:pPr>
        <w:suppressAutoHyphens w:val="0"/>
        <w:jc w:val="both"/>
      </w:pPr>
    </w:p>
    <w:p w:rsidR="007E73D4" w:rsidRDefault="007E73D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3D4" w:rsidRPr="008F3070" w:rsidRDefault="007E73D4" w:rsidP="007E73D4">
      <w:pPr>
        <w:jc w:val="right"/>
      </w:pPr>
      <w:r w:rsidRPr="008F3070">
        <w:lastRenderedPageBreak/>
        <w:t xml:space="preserve">Приложение </w:t>
      </w:r>
      <w:r>
        <w:t>3</w:t>
      </w:r>
    </w:p>
    <w:p w:rsidR="007E73D4" w:rsidRPr="007E73D4" w:rsidRDefault="007E73D4" w:rsidP="007E73D4">
      <w:pPr>
        <w:pStyle w:val="BodyText21"/>
        <w:tabs>
          <w:tab w:val="left" w:pos="10064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E73D4">
        <w:rPr>
          <w:rFonts w:ascii="Times New Roman" w:hAnsi="Times New Roman"/>
          <w:b/>
          <w:bCs/>
          <w:sz w:val="26"/>
          <w:szCs w:val="26"/>
        </w:rPr>
        <w:t>Пример и требования к оформлению текста статьи</w:t>
      </w:r>
    </w:p>
    <w:p w:rsidR="007E73D4" w:rsidRPr="007E73D4" w:rsidRDefault="007E73D4" w:rsidP="007E73D4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7E73D4" w:rsidRPr="007E73D4" w:rsidRDefault="007E73D4" w:rsidP="007E73D4">
      <w:pPr>
        <w:shd w:val="clear" w:color="auto" w:fill="FFFFFF"/>
        <w:rPr>
          <w:color w:val="000000"/>
          <w:spacing w:val="-1"/>
          <w:sz w:val="26"/>
          <w:szCs w:val="26"/>
          <w:lang w:val="en-US"/>
        </w:rPr>
      </w:pPr>
      <w:r w:rsidRPr="007E73D4">
        <w:rPr>
          <w:color w:val="000000"/>
          <w:spacing w:val="-1"/>
          <w:sz w:val="26"/>
          <w:szCs w:val="26"/>
        </w:rPr>
        <w:t>УДК</w:t>
      </w:r>
      <w:r w:rsidRPr="007E73D4">
        <w:rPr>
          <w:color w:val="000000"/>
          <w:spacing w:val="-1"/>
          <w:sz w:val="26"/>
          <w:szCs w:val="26"/>
          <w:lang w:val="en-US"/>
        </w:rPr>
        <w:t xml:space="preserve"> 378.02</w:t>
      </w:r>
    </w:p>
    <w:p w:rsidR="007E73D4" w:rsidRPr="007E73D4" w:rsidRDefault="007E73D4" w:rsidP="007E73D4">
      <w:pPr>
        <w:pStyle w:val="BodyText21"/>
        <w:tabs>
          <w:tab w:val="left" w:pos="10064"/>
        </w:tabs>
        <w:spacing w:line="240" w:lineRule="auto"/>
        <w:jc w:val="right"/>
        <w:rPr>
          <w:rFonts w:ascii="Times New Roman" w:hAnsi="Times New Roman"/>
          <w:bCs/>
          <w:sz w:val="26"/>
          <w:szCs w:val="26"/>
          <w:lang w:val="en-US"/>
        </w:rPr>
      </w:pPr>
      <w:r w:rsidRPr="007E73D4">
        <w:rPr>
          <w:rFonts w:ascii="Times New Roman" w:hAnsi="Times New Roman"/>
          <w:bCs/>
          <w:sz w:val="26"/>
          <w:szCs w:val="26"/>
        </w:rPr>
        <w:t>Фамилия</w:t>
      </w:r>
      <w:r w:rsidRPr="007E73D4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7E73D4">
        <w:rPr>
          <w:rFonts w:ascii="Times New Roman" w:hAnsi="Times New Roman"/>
          <w:bCs/>
          <w:sz w:val="26"/>
          <w:szCs w:val="26"/>
        </w:rPr>
        <w:t>И</w:t>
      </w:r>
      <w:r w:rsidRPr="007E73D4">
        <w:rPr>
          <w:rFonts w:ascii="Times New Roman" w:hAnsi="Times New Roman"/>
          <w:bCs/>
          <w:sz w:val="26"/>
          <w:szCs w:val="26"/>
          <w:lang w:val="en-US"/>
        </w:rPr>
        <w:t>.</w:t>
      </w:r>
      <w:r w:rsidRPr="007E73D4">
        <w:rPr>
          <w:rFonts w:ascii="Times New Roman" w:hAnsi="Times New Roman"/>
          <w:bCs/>
          <w:sz w:val="26"/>
          <w:szCs w:val="26"/>
        </w:rPr>
        <w:t>О</w:t>
      </w:r>
      <w:r w:rsidRPr="007E73D4">
        <w:rPr>
          <w:rFonts w:ascii="Times New Roman" w:hAnsi="Times New Roman"/>
          <w:bCs/>
          <w:sz w:val="26"/>
          <w:szCs w:val="26"/>
          <w:lang w:val="en-US"/>
        </w:rPr>
        <w:t>.</w:t>
      </w:r>
    </w:p>
    <w:p w:rsidR="007E73D4" w:rsidRPr="007E73D4" w:rsidRDefault="007E73D4" w:rsidP="007E73D4">
      <w:pPr>
        <w:pStyle w:val="BodyText21"/>
        <w:tabs>
          <w:tab w:val="left" w:pos="10064"/>
        </w:tabs>
        <w:spacing w:line="240" w:lineRule="auto"/>
        <w:jc w:val="right"/>
        <w:rPr>
          <w:rFonts w:ascii="Times New Roman" w:hAnsi="Times New Roman"/>
          <w:bCs/>
          <w:sz w:val="26"/>
          <w:szCs w:val="26"/>
          <w:lang w:val="en-US"/>
        </w:rPr>
      </w:pPr>
      <w:r w:rsidRPr="007E73D4">
        <w:rPr>
          <w:rFonts w:ascii="Times New Roman" w:hAnsi="Times New Roman"/>
          <w:bCs/>
          <w:sz w:val="26"/>
          <w:szCs w:val="26"/>
          <w:lang w:val="en-US"/>
        </w:rPr>
        <w:t>Last name I.I.</w:t>
      </w:r>
    </w:p>
    <w:p w:rsidR="007E73D4" w:rsidRPr="007E73D4" w:rsidRDefault="007E73D4" w:rsidP="007E73D4">
      <w:pPr>
        <w:pStyle w:val="BodyText21"/>
        <w:tabs>
          <w:tab w:val="left" w:pos="10064"/>
        </w:tabs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E73D4">
        <w:rPr>
          <w:rFonts w:ascii="Times New Roman" w:hAnsi="Times New Roman"/>
          <w:b/>
          <w:bCs/>
          <w:sz w:val="26"/>
          <w:szCs w:val="26"/>
        </w:rPr>
        <w:t>ТРЕЗВОСТЬ – НЕОБХОДИМОЕ УСЛОВИЕ</w:t>
      </w:r>
      <w:r w:rsidRPr="007E73D4">
        <w:rPr>
          <w:rFonts w:ascii="Times New Roman" w:hAnsi="Times New Roman"/>
          <w:b/>
          <w:bCs/>
          <w:sz w:val="26"/>
          <w:szCs w:val="26"/>
        </w:rPr>
        <w:br/>
        <w:t>УСТОЙЧИВОГО РАЗВИТИЯ ЧЕЛОВЕЧЕСТВА</w:t>
      </w:r>
    </w:p>
    <w:p w:rsidR="007E73D4" w:rsidRPr="007E73D4" w:rsidRDefault="007E73D4" w:rsidP="007E73D4">
      <w:pPr>
        <w:pStyle w:val="BodyText21"/>
        <w:tabs>
          <w:tab w:val="left" w:pos="10064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E73D4">
        <w:rPr>
          <w:rFonts w:ascii="Times New Roman" w:hAnsi="Times New Roman"/>
          <w:b/>
          <w:bCs/>
          <w:sz w:val="26"/>
          <w:szCs w:val="26"/>
          <w:lang w:val="en-US"/>
        </w:rPr>
        <w:t>SOBRIETY – THE NECESSARY CONDITION</w:t>
      </w:r>
      <w:r w:rsidRPr="007E73D4">
        <w:rPr>
          <w:rFonts w:ascii="Times New Roman" w:hAnsi="Times New Roman"/>
          <w:b/>
          <w:bCs/>
          <w:sz w:val="26"/>
          <w:szCs w:val="26"/>
          <w:lang w:val="en-US"/>
        </w:rPr>
        <w:br/>
        <w:t>OF MANKIND SUSTAINABLE DEVELOPMENT</w:t>
      </w:r>
    </w:p>
    <w:p w:rsidR="007E73D4" w:rsidRPr="007E73D4" w:rsidRDefault="007E73D4" w:rsidP="007E73D4">
      <w:pPr>
        <w:tabs>
          <w:tab w:val="left" w:pos="10064"/>
        </w:tabs>
        <w:rPr>
          <w:bCs/>
          <w:i/>
          <w:iCs/>
          <w:sz w:val="26"/>
          <w:szCs w:val="26"/>
          <w:lang w:val="en-US"/>
        </w:rPr>
      </w:pPr>
    </w:p>
    <w:p w:rsidR="007E73D4" w:rsidRPr="007E73D4" w:rsidRDefault="007E73D4" w:rsidP="007E73D4">
      <w:pPr>
        <w:tabs>
          <w:tab w:val="left" w:pos="10064"/>
        </w:tabs>
        <w:rPr>
          <w:iCs/>
          <w:sz w:val="26"/>
          <w:szCs w:val="26"/>
        </w:rPr>
      </w:pPr>
      <w:r w:rsidRPr="007E73D4">
        <w:rPr>
          <w:bCs/>
          <w:i/>
          <w:iCs/>
          <w:sz w:val="26"/>
          <w:szCs w:val="26"/>
        </w:rPr>
        <w:t xml:space="preserve">Аннотация </w:t>
      </w:r>
      <w:r w:rsidRPr="007E73D4">
        <w:rPr>
          <w:bCs/>
          <w:iCs/>
          <w:sz w:val="26"/>
          <w:szCs w:val="26"/>
        </w:rPr>
        <w:t>(на русском языке – до 400 знаков с пробелами)</w:t>
      </w:r>
    </w:p>
    <w:p w:rsidR="007E73D4" w:rsidRPr="007E73D4" w:rsidRDefault="007E73D4" w:rsidP="007E73D4">
      <w:pPr>
        <w:tabs>
          <w:tab w:val="left" w:pos="10064"/>
        </w:tabs>
        <w:rPr>
          <w:iCs/>
          <w:sz w:val="26"/>
          <w:szCs w:val="26"/>
        </w:rPr>
      </w:pPr>
      <w:r w:rsidRPr="007E73D4">
        <w:rPr>
          <w:i/>
          <w:iCs/>
          <w:sz w:val="26"/>
          <w:szCs w:val="26"/>
        </w:rPr>
        <w:t xml:space="preserve">Ключевые слова: </w:t>
      </w:r>
      <w:r w:rsidRPr="007E73D4">
        <w:rPr>
          <w:bCs/>
          <w:iCs/>
          <w:sz w:val="26"/>
          <w:szCs w:val="26"/>
        </w:rPr>
        <w:t>(на русском языке – до 7 слов или словосочетаний)</w:t>
      </w:r>
    </w:p>
    <w:p w:rsidR="007E73D4" w:rsidRPr="007E73D4" w:rsidRDefault="007E73D4" w:rsidP="007E73D4">
      <w:pPr>
        <w:tabs>
          <w:tab w:val="left" w:pos="10064"/>
        </w:tabs>
        <w:rPr>
          <w:iCs/>
          <w:sz w:val="26"/>
          <w:szCs w:val="26"/>
        </w:rPr>
      </w:pPr>
      <w:r w:rsidRPr="007E73D4">
        <w:rPr>
          <w:bCs/>
          <w:i/>
          <w:iCs/>
          <w:sz w:val="26"/>
          <w:szCs w:val="26"/>
          <w:lang w:val="en-US"/>
        </w:rPr>
        <w:t>Abstract</w:t>
      </w:r>
      <w:r w:rsidRPr="007E73D4">
        <w:rPr>
          <w:bCs/>
          <w:i/>
          <w:iCs/>
          <w:sz w:val="26"/>
          <w:szCs w:val="26"/>
        </w:rPr>
        <w:t xml:space="preserve"> </w:t>
      </w:r>
      <w:r w:rsidRPr="007E73D4">
        <w:rPr>
          <w:bCs/>
          <w:iCs/>
          <w:sz w:val="26"/>
          <w:szCs w:val="26"/>
        </w:rPr>
        <w:t>(на английском языке – до 400 знаков с пробелами)</w:t>
      </w:r>
    </w:p>
    <w:p w:rsidR="007E73D4" w:rsidRPr="007E73D4" w:rsidRDefault="007E73D4" w:rsidP="007E73D4">
      <w:pPr>
        <w:tabs>
          <w:tab w:val="left" w:pos="10064"/>
        </w:tabs>
        <w:rPr>
          <w:bCs/>
          <w:iCs/>
          <w:sz w:val="26"/>
          <w:szCs w:val="26"/>
        </w:rPr>
      </w:pPr>
      <w:r w:rsidRPr="007E73D4">
        <w:rPr>
          <w:i/>
          <w:iCs/>
          <w:sz w:val="26"/>
          <w:szCs w:val="26"/>
          <w:lang w:val="en-US"/>
        </w:rPr>
        <w:t>Keywords</w:t>
      </w:r>
      <w:r w:rsidRPr="007E73D4">
        <w:rPr>
          <w:i/>
          <w:iCs/>
          <w:sz w:val="26"/>
          <w:szCs w:val="26"/>
        </w:rPr>
        <w:t xml:space="preserve">: </w:t>
      </w:r>
      <w:r w:rsidRPr="007E73D4">
        <w:rPr>
          <w:bCs/>
          <w:iCs/>
          <w:sz w:val="26"/>
          <w:szCs w:val="26"/>
        </w:rPr>
        <w:t>(на английском языке – до 7 слов или словосочетаний)</w:t>
      </w:r>
    </w:p>
    <w:p w:rsidR="007E73D4" w:rsidRPr="007E73D4" w:rsidRDefault="007E73D4" w:rsidP="007E73D4">
      <w:pPr>
        <w:tabs>
          <w:tab w:val="left" w:pos="10064"/>
        </w:tabs>
        <w:rPr>
          <w:bCs/>
          <w:iCs/>
          <w:sz w:val="26"/>
          <w:szCs w:val="26"/>
        </w:rPr>
      </w:pPr>
    </w:p>
    <w:p w:rsidR="007E73D4" w:rsidRPr="007E73D4" w:rsidRDefault="007E73D4" w:rsidP="007E73D4">
      <w:pPr>
        <w:pStyle w:val="13"/>
        <w:tabs>
          <w:tab w:val="left" w:pos="1006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E73D4">
        <w:rPr>
          <w:rFonts w:ascii="Times New Roman" w:hAnsi="Times New Roman" w:cs="Times New Roman"/>
          <w:sz w:val="26"/>
          <w:szCs w:val="26"/>
        </w:rPr>
        <w:t>&lt; Текст статьи &gt;</w:t>
      </w:r>
    </w:p>
    <w:p w:rsidR="007E73D4" w:rsidRPr="007E73D4" w:rsidRDefault="007E73D4" w:rsidP="007E73D4">
      <w:pPr>
        <w:pStyle w:val="310"/>
        <w:tabs>
          <w:tab w:val="left" w:pos="9639"/>
          <w:tab w:val="left" w:pos="9781"/>
          <w:tab w:val="left" w:pos="10064"/>
        </w:tabs>
        <w:spacing w:line="240" w:lineRule="auto"/>
        <w:ind w:firstLine="709"/>
        <w:outlineLvl w:val="2"/>
        <w:rPr>
          <w:rFonts w:ascii="Times New Roman" w:hAnsi="Times New Roman"/>
          <w:sz w:val="26"/>
          <w:szCs w:val="26"/>
          <w:lang w:val="ru-RU"/>
        </w:rPr>
      </w:pPr>
      <w:r w:rsidRPr="007E73D4">
        <w:rPr>
          <w:rFonts w:ascii="Times New Roman" w:hAnsi="Times New Roman"/>
          <w:sz w:val="26"/>
          <w:szCs w:val="26"/>
          <w:lang w:val="ru-RU"/>
        </w:rPr>
        <w:t xml:space="preserve">Объем публикации – </w:t>
      </w:r>
      <w:r w:rsidRPr="007E73D4">
        <w:rPr>
          <w:rFonts w:ascii="Times New Roman" w:hAnsi="Times New Roman"/>
          <w:bCs/>
          <w:sz w:val="26"/>
          <w:szCs w:val="26"/>
          <w:lang w:val="ru-RU"/>
        </w:rPr>
        <w:t>от 3 до 8 страниц</w:t>
      </w:r>
      <w:r w:rsidRPr="007E73D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7E73D4">
        <w:rPr>
          <w:rFonts w:ascii="Times New Roman" w:hAnsi="Times New Roman"/>
          <w:bCs/>
          <w:sz w:val="26"/>
          <w:szCs w:val="26"/>
          <w:lang w:val="ru-RU"/>
        </w:rPr>
        <w:t xml:space="preserve">в </w:t>
      </w:r>
      <w:r w:rsidRPr="007E73D4">
        <w:rPr>
          <w:rFonts w:ascii="Times New Roman" w:hAnsi="Times New Roman"/>
          <w:sz w:val="26"/>
          <w:szCs w:val="26"/>
          <w:lang w:val="ru-RU"/>
        </w:rPr>
        <w:t xml:space="preserve">редакторе </w:t>
      </w:r>
      <w:r w:rsidRPr="007E73D4">
        <w:rPr>
          <w:rFonts w:ascii="Times New Roman" w:hAnsi="Times New Roman"/>
          <w:sz w:val="26"/>
          <w:szCs w:val="26"/>
        </w:rPr>
        <w:t>Microsoft</w:t>
      </w:r>
      <w:r w:rsidRPr="007E73D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E73D4">
        <w:rPr>
          <w:rFonts w:ascii="Times New Roman" w:hAnsi="Times New Roman"/>
          <w:sz w:val="26"/>
          <w:szCs w:val="26"/>
        </w:rPr>
        <w:t>Word</w:t>
      </w:r>
      <w:r w:rsidRPr="007E73D4">
        <w:rPr>
          <w:rFonts w:ascii="Times New Roman" w:hAnsi="Times New Roman"/>
          <w:sz w:val="26"/>
          <w:szCs w:val="26"/>
          <w:lang w:val="ru-RU"/>
        </w:rPr>
        <w:t xml:space="preserve">, поля слева – 3 см, остальные – 2 см, формат А4, шрифт </w:t>
      </w:r>
      <w:r w:rsidRPr="007E73D4">
        <w:rPr>
          <w:rFonts w:ascii="Times New Roman" w:hAnsi="Times New Roman"/>
          <w:sz w:val="26"/>
          <w:szCs w:val="26"/>
        </w:rPr>
        <w:t>Times</w:t>
      </w:r>
      <w:r w:rsidRPr="007E73D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E73D4">
        <w:rPr>
          <w:rFonts w:ascii="Times New Roman" w:hAnsi="Times New Roman"/>
          <w:sz w:val="26"/>
          <w:szCs w:val="26"/>
        </w:rPr>
        <w:t>New</w:t>
      </w:r>
      <w:r w:rsidRPr="007E73D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E73D4">
        <w:rPr>
          <w:rFonts w:ascii="Times New Roman" w:hAnsi="Times New Roman"/>
          <w:sz w:val="26"/>
          <w:szCs w:val="26"/>
        </w:rPr>
        <w:t>Roman</w:t>
      </w:r>
      <w:r w:rsidRPr="007E73D4">
        <w:rPr>
          <w:rFonts w:ascii="Times New Roman" w:hAnsi="Times New Roman"/>
          <w:sz w:val="26"/>
          <w:szCs w:val="26"/>
          <w:lang w:val="ru-RU"/>
        </w:rPr>
        <w:t xml:space="preserve">, размер шрифта – 15, межстрочный интервал одинарный, выравнивание – по ширине, абзацный отступ (красная строка) – 1,25. Формулы в редакторе </w:t>
      </w:r>
      <w:r w:rsidRPr="007E73D4">
        <w:rPr>
          <w:rFonts w:ascii="Times New Roman" w:hAnsi="Times New Roman"/>
          <w:sz w:val="26"/>
          <w:szCs w:val="26"/>
        </w:rPr>
        <w:t>Microsoft</w:t>
      </w:r>
      <w:r w:rsidRPr="007E73D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E73D4">
        <w:rPr>
          <w:rFonts w:ascii="Times New Roman" w:hAnsi="Times New Roman"/>
          <w:sz w:val="26"/>
          <w:szCs w:val="26"/>
        </w:rPr>
        <w:t>Equation</w:t>
      </w:r>
      <w:r w:rsidRPr="007E73D4">
        <w:rPr>
          <w:rFonts w:ascii="Times New Roman" w:hAnsi="Times New Roman"/>
          <w:sz w:val="26"/>
          <w:szCs w:val="26"/>
          <w:lang w:val="ru-RU"/>
        </w:rPr>
        <w:t> 3.0.</w:t>
      </w:r>
    </w:p>
    <w:p w:rsidR="007E73D4" w:rsidRPr="007E73D4" w:rsidRDefault="007E73D4" w:rsidP="007E73D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E73D4">
        <w:rPr>
          <w:sz w:val="26"/>
          <w:szCs w:val="26"/>
        </w:rPr>
        <w:t xml:space="preserve">Библиографический список оформляется по ГОСТ Р 7.0.5 – 2008 </w:t>
      </w:r>
      <w:r w:rsidRPr="007E73D4">
        <w:rPr>
          <w:b/>
          <w:sz w:val="26"/>
          <w:szCs w:val="26"/>
        </w:rPr>
        <w:t>по порядку цитирования</w:t>
      </w:r>
      <w:r w:rsidRPr="007E73D4">
        <w:rPr>
          <w:sz w:val="26"/>
          <w:szCs w:val="26"/>
        </w:rPr>
        <w:t>. Ссылки в тексте на источник из списка литературы указываются в квадратных скобках, например, [1, с. 277].</w:t>
      </w:r>
    </w:p>
    <w:p w:rsidR="007E73D4" w:rsidRPr="007E73D4" w:rsidRDefault="007E73D4" w:rsidP="007E73D4">
      <w:pPr>
        <w:pStyle w:val="310"/>
        <w:tabs>
          <w:tab w:val="left" w:pos="9639"/>
          <w:tab w:val="left" w:pos="9781"/>
          <w:tab w:val="left" w:pos="10064"/>
        </w:tabs>
        <w:spacing w:line="240" w:lineRule="auto"/>
        <w:ind w:firstLine="709"/>
        <w:outlineLvl w:val="2"/>
        <w:rPr>
          <w:rFonts w:ascii="Times New Roman" w:hAnsi="Times New Roman"/>
          <w:sz w:val="26"/>
          <w:szCs w:val="26"/>
          <w:lang w:val="ru-RU"/>
        </w:rPr>
      </w:pPr>
      <w:r w:rsidRPr="007E73D4">
        <w:rPr>
          <w:rFonts w:ascii="Times New Roman" w:hAnsi="Times New Roman"/>
          <w:sz w:val="26"/>
          <w:szCs w:val="26"/>
          <w:lang w:val="ru-RU"/>
        </w:rPr>
        <w:t>Предлагаемые материалы должны быть тщательно выверены и отредактиров</w:t>
      </w:r>
      <w:r w:rsidRPr="007E73D4">
        <w:rPr>
          <w:rFonts w:ascii="Times New Roman" w:hAnsi="Times New Roman"/>
          <w:sz w:val="26"/>
          <w:szCs w:val="26"/>
          <w:lang w:val="ru-RU"/>
        </w:rPr>
        <w:t>а</w:t>
      </w:r>
      <w:r w:rsidRPr="007E73D4">
        <w:rPr>
          <w:rFonts w:ascii="Times New Roman" w:hAnsi="Times New Roman"/>
          <w:sz w:val="26"/>
          <w:szCs w:val="26"/>
          <w:lang w:val="ru-RU"/>
        </w:rPr>
        <w:t>ны. Оргкомитет оставляет за собой право отбора докладов и распределения их по секциям. Материалы, не соответствующие перечисленным выше требованиям, не рассматриваются и авторам не возвращаются.</w:t>
      </w:r>
    </w:p>
    <w:p w:rsidR="007E73D4" w:rsidRPr="007E73D4" w:rsidRDefault="007E73D4" w:rsidP="007E73D4">
      <w:pPr>
        <w:pStyle w:val="13"/>
        <w:tabs>
          <w:tab w:val="left" w:pos="1006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E73D4">
        <w:rPr>
          <w:rFonts w:ascii="Times New Roman" w:hAnsi="Times New Roman" w:cs="Times New Roman"/>
          <w:sz w:val="26"/>
          <w:szCs w:val="26"/>
        </w:rPr>
        <w:t>&lt; Текст статьи &gt;</w:t>
      </w:r>
    </w:p>
    <w:p w:rsidR="007E73D4" w:rsidRPr="007E73D4" w:rsidRDefault="007E73D4" w:rsidP="007E73D4">
      <w:pPr>
        <w:tabs>
          <w:tab w:val="left" w:pos="10064"/>
        </w:tabs>
        <w:jc w:val="center"/>
        <w:rPr>
          <w:sz w:val="26"/>
          <w:szCs w:val="26"/>
        </w:rPr>
      </w:pPr>
      <w:r w:rsidRPr="007E73D4">
        <w:rPr>
          <w:sz w:val="26"/>
          <w:szCs w:val="26"/>
        </w:rPr>
        <w:t>Список литературы:</w:t>
      </w:r>
    </w:p>
    <w:p w:rsidR="007E73D4" w:rsidRPr="007E73D4" w:rsidRDefault="007E73D4" w:rsidP="007E73D4">
      <w:pPr>
        <w:pStyle w:val="1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D4">
        <w:rPr>
          <w:rFonts w:ascii="Times New Roman" w:hAnsi="Times New Roman" w:cs="Times New Roman"/>
          <w:sz w:val="26"/>
          <w:szCs w:val="26"/>
        </w:rPr>
        <w:t>1. Игумнов С.А. Социально-экономические последствия потребления алкоголя в Республике Беларусь / С.А. Игумнов, М.В. Петрович, С.И. Осипчик // Проблемы управления. – 2011. – № 3 (40). – С. 104-115.</w:t>
      </w:r>
    </w:p>
    <w:p w:rsidR="007E73D4" w:rsidRPr="007E73D4" w:rsidRDefault="007E73D4" w:rsidP="007E73D4">
      <w:pPr>
        <w:pStyle w:val="1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D4">
        <w:rPr>
          <w:rFonts w:ascii="Times New Roman" w:hAnsi="Times New Roman" w:cs="Times New Roman"/>
          <w:sz w:val="26"/>
          <w:szCs w:val="26"/>
        </w:rPr>
        <w:t>2. Афанасьев А.Л. Трезвенное движение в России в период мирного развития: 1907-1914 годы. Опыт оздоровления общества : монография / А.Л. Афанасьев. – Томск: Томск. гос. ун-т систем упр. и радиоэлектроники, 2007. – 200 с.</w:t>
      </w:r>
    </w:p>
    <w:p w:rsidR="007E73D4" w:rsidRPr="007E73D4" w:rsidRDefault="007E73D4" w:rsidP="007E73D4">
      <w:pPr>
        <w:pStyle w:val="1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D4">
        <w:rPr>
          <w:rFonts w:ascii="Times New Roman" w:hAnsi="Times New Roman" w:cs="Times New Roman"/>
          <w:sz w:val="26"/>
          <w:szCs w:val="26"/>
        </w:rPr>
        <w:t>3. Ленивкина Л.Н. От профилактики к урокам Трезвости / Л.Н. Ленивкина // От борьбы к утверждению и сохранению Трезвости : материалы XI научно-практической конференции (г. Копейск, 16-17 февраля 2013 г.). – Тюмень: ТюмГНГУ, 2013. – С. 87-92.</w:t>
      </w:r>
    </w:p>
    <w:p w:rsidR="007E73D4" w:rsidRPr="007E73D4" w:rsidRDefault="007E73D4" w:rsidP="007E73D4">
      <w:pPr>
        <w:numPr>
          <w:ilvl w:val="3"/>
          <w:numId w:val="0"/>
        </w:numPr>
        <w:tabs>
          <w:tab w:val="num" w:pos="0"/>
          <w:tab w:val="left" w:pos="10064"/>
        </w:tabs>
        <w:suppressAutoHyphens w:val="0"/>
        <w:jc w:val="both"/>
        <w:outlineLvl w:val="3"/>
        <w:rPr>
          <w:b/>
          <w:i/>
          <w:iCs/>
          <w:sz w:val="26"/>
          <w:szCs w:val="26"/>
        </w:rPr>
      </w:pPr>
    </w:p>
    <w:p w:rsidR="007E73D4" w:rsidRPr="007E73D4" w:rsidRDefault="007E73D4" w:rsidP="007E73D4">
      <w:pPr>
        <w:numPr>
          <w:ilvl w:val="3"/>
          <w:numId w:val="0"/>
        </w:numPr>
        <w:tabs>
          <w:tab w:val="num" w:pos="0"/>
          <w:tab w:val="left" w:pos="10064"/>
        </w:tabs>
        <w:suppressAutoHyphens w:val="0"/>
        <w:jc w:val="both"/>
        <w:outlineLvl w:val="3"/>
        <w:rPr>
          <w:iCs/>
          <w:sz w:val="26"/>
          <w:szCs w:val="26"/>
        </w:rPr>
      </w:pPr>
      <w:r w:rsidRPr="007E73D4">
        <w:rPr>
          <w:b/>
          <w:i/>
          <w:iCs/>
          <w:sz w:val="26"/>
          <w:szCs w:val="26"/>
        </w:rPr>
        <w:t>Сведения об авторе:</w:t>
      </w:r>
      <w:r w:rsidRPr="007E73D4">
        <w:rPr>
          <w:i/>
          <w:iCs/>
          <w:sz w:val="26"/>
          <w:szCs w:val="26"/>
        </w:rPr>
        <w:t xml:space="preserve"> ФИО, должность, место работы, название организ</w:t>
      </w:r>
      <w:r w:rsidRPr="007E73D4">
        <w:rPr>
          <w:i/>
          <w:iCs/>
          <w:sz w:val="26"/>
          <w:szCs w:val="26"/>
        </w:rPr>
        <w:t>а</w:t>
      </w:r>
      <w:r w:rsidRPr="007E73D4">
        <w:rPr>
          <w:i/>
          <w:iCs/>
          <w:sz w:val="26"/>
          <w:szCs w:val="26"/>
        </w:rPr>
        <w:t>ции/группы в трезвом движении (если есть), адрес эл. почты, тел.</w:t>
      </w:r>
    </w:p>
    <w:p w:rsidR="007E73D4" w:rsidRPr="007E73D4" w:rsidRDefault="007E73D4" w:rsidP="007E73D4">
      <w:pPr>
        <w:tabs>
          <w:tab w:val="left" w:pos="9639"/>
          <w:tab w:val="left" w:pos="9781"/>
          <w:tab w:val="left" w:pos="10064"/>
        </w:tabs>
        <w:suppressAutoHyphens w:val="0"/>
        <w:jc w:val="both"/>
        <w:outlineLvl w:val="2"/>
        <w:rPr>
          <w:sz w:val="26"/>
          <w:szCs w:val="26"/>
          <w:lang w:val="en-US" w:eastAsia="ru-RU"/>
        </w:rPr>
      </w:pPr>
      <w:r w:rsidRPr="007E73D4">
        <w:rPr>
          <w:b/>
          <w:bCs/>
          <w:i/>
          <w:iCs/>
          <w:sz w:val="26"/>
          <w:szCs w:val="26"/>
          <w:lang w:val="en-US" w:eastAsia="ru-RU"/>
        </w:rPr>
        <w:t>About author</w:t>
      </w:r>
      <w:r w:rsidRPr="007E73D4">
        <w:rPr>
          <w:bCs/>
          <w:i/>
          <w:iCs/>
          <w:sz w:val="26"/>
          <w:szCs w:val="26"/>
          <w:lang w:val="en-US" w:eastAsia="ru-RU"/>
        </w:rPr>
        <w:t xml:space="preserve">: Full name, affiliation and position, e-mail, phone </w:t>
      </w:r>
      <w:r w:rsidRPr="007E73D4">
        <w:rPr>
          <w:bCs/>
          <w:iCs/>
          <w:sz w:val="26"/>
          <w:szCs w:val="26"/>
          <w:lang w:val="en-US" w:eastAsia="ru-RU"/>
        </w:rPr>
        <w:t>(</w:t>
      </w:r>
      <w:r w:rsidRPr="007E73D4">
        <w:rPr>
          <w:b/>
          <w:bCs/>
          <w:iCs/>
          <w:sz w:val="26"/>
          <w:szCs w:val="26"/>
          <w:lang w:eastAsia="ru-RU"/>
        </w:rPr>
        <w:t>на</w:t>
      </w:r>
      <w:r w:rsidRPr="007E73D4">
        <w:rPr>
          <w:b/>
          <w:bCs/>
          <w:iCs/>
          <w:sz w:val="26"/>
          <w:szCs w:val="26"/>
          <w:lang w:val="en-US" w:eastAsia="ru-RU"/>
        </w:rPr>
        <w:t xml:space="preserve"> </w:t>
      </w:r>
      <w:r w:rsidRPr="007E73D4">
        <w:rPr>
          <w:b/>
          <w:bCs/>
          <w:iCs/>
          <w:sz w:val="26"/>
          <w:szCs w:val="26"/>
          <w:lang w:eastAsia="ru-RU"/>
        </w:rPr>
        <w:t>англ</w:t>
      </w:r>
      <w:r w:rsidRPr="007E73D4">
        <w:rPr>
          <w:b/>
          <w:bCs/>
          <w:iCs/>
          <w:sz w:val="26"/>
          <w:szCs w:val="26"/>
          <w:lang w:val="en-US" w:eastAsia="ru-RU"/>
        </w:rPr>
        <w:t xml:space="preserve">. </w:t>
      </w:r>
      <w:r w:rsidRPr="007E73D4">
        <w:rPr>
          <w:b/>
          <w:bCs/>
          <w:iCs/>
          <w:sz w:val="26"/>
          <w:szCs w:val="26"/>
          <w:lang w:eastAsia="ru-RU"/>
        </w:rPr>
        <w:t>яз</w:t>
      </w:r>
      <w:r w:rsidRPr="007E73D4">
        <w:rPr>
          <w:b/>
          <w:bCs/>
          <w:iCs/>
          <w:sz w:val="26"/>
          <w:szCs w:val="26"/>
          <w:lang w:val="en-US" w:eastAsia="ru-RU"/>
        </w:rPr>
        <w:t>.</w:t>
      </w:r>
      <w:r w:rsidRPr="007E73D4">
        <w:rPr>
          <w:bCs/>
          <w:iCs/>
          <w:sz w:val="26"/>
          <w:szCs w:val="26"/>
          <w:lang w:val="en-US" w:eastAsia="ru-RU"/>
        </w:rPr>
        <w:t>)</w:t>
      </w:r>
    </w:p>
    <w:p w:rsidR="007E73D4" w:rsidRPr="007E73D4" w:rsidRDefault="007E73D4" w:rsidP="007E73D4">
      <w:pPr>
        <w:jc w:val="both"/>
        <w:rPr>
          <w:sz w:val="26"/>
          <w:szCs w:val="26"/>
          <w:lang w:val="en-US"/>
        </w:rPr>
      </w:pPr>
    </w:p>
    <w:p w:rsidR="00CF5EC6" w:rsidRPr="007E73D4" w:rsidRDefault="00CF5EC6" w:rsidP="001B286F">
      <w:pPr>
        <w:spacing w:line="276" w:lineRule="auto"/>
        <w:ind w:firstLine="709"/>
        <w:rPr>
          <w:sz w:val="28"/>
          <w:szCs w:val="28"/>
          <w:lang w:val="en-US"/>
        </w:rPr>
      </w:pPr>
    </w:p>
    <w:sectPr w:rsidR="00CF5EC6" w:rsidRPr="007E73D4" w:rsidSect="00C97BDC">
      <w:footerReference w:type="default" r:id="rId14"/>
      <w:type w:val="continuous"/>
      <w:pgSz w:w="11905" w:h="16837"/>
      <w:pgMar w:top="1134" w:right="567" w:bottom="1134" w:left="1701" w:header="720" w:footer="4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1E" w:rsidRDefault="00755A1E">
      <w:r>
        <w:separator/>
      </w:r>
    </w:p>
  </w:endnote>
  <w:endnote w:type="continuationSeparator" w:id="0">
    <w:p w:rsidR="00755A1E" w:rsidRDefault="0075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EF" w:rsidRDefault="004417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44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1E" w:rsidRDefault="00755A1E">
      <w:r>
        <w:separator/>
      </w:r>
    </w:p>
  </w:footnote>
  <w:footnote w:type="continuationSeparator" w:id="0">
    <w:p w:rsidR="00755A1E" w:rsidRDefault="0075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6EBC7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E7C6A31"/>
    <w:multiLevelType w:val="hybridMultilevel"/>
    <w:tmpl w:val="84AC4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8723A"/>
    <w:multiLevelType w:val="multilevel"/>
    <w:tmpl w:val="BE86CC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CD"/>
    <w:rsid w:val="00000D12"/>
    <w:rsid w:val="000049A6"/>
    <w:rsid w:val="00006D5D"/>
    <w:rsid w:val="000115CD"/>
    <w:rsid w:val="00012327"/>
    <w:rsid w:val="00015629"/>
    <w:rsid w:val="00017401"/>
    <w:rsid w:val="00021B4F"/>
    <w:rsid w:val="0002357B"/>
    <w:rsid w:val="0003050E"/>
    <w:rsid w:val="00030820"/>
    <w:rsid w:val="00031E17"/>
    <w:rsid w:val="00034D59"/>
    <w:rsid w:val="000370FE"/>
    <w:rsid w:val="000375E6"/>
    <w:rsid w:val="00043F43"/>
    <w:rsid w:val="000455B9"/>
    <w:rsid w:val="0004679F"/>
    <w:rsid w:val="000510C2"/>
    <w:rsid w:val="00054AA7"/>
    <w:rsid w:val="00064787"/>
    <w:rsid w:val="00064B05"/>
    <w:rsid w:val="000658A1"/>
    <w:rsid w:val="00065A1C"/>
    <w:rsid w:val="000703BC"/>
    <w:rsid w:val="00071197"/>
    <w:rsid w:val="00074DBC"/>
    <w:rsid w:val="00074F6F"/>
    <w:rsid w:val="000762CC"/>
    <w:rsid w:val="0007652D"/>
    <w:rsid w:val="0008149E"/>
    <w:rsid w:val="0008309B"/>
    <w:rsid w:val="00085502"/>
    <w:rsid w:val="00085760"/>
    <w:rsid w:val="000873F6"/>
    <w:rsid w:val="00087ABA"/>
    <w:rsid w:val="00094FC2"/>
    <w:rsid w:val="000A1AF5"/>
    <w:rsid w:val="000A1EA6"/>
    <w:rsid w:val="000A1FB4"/>
    <w:rsid w:val="000A24BD"/>
    <w:rsid w:val="000A7132"/>
    <w:rsid w:val="000B18EB"/>
    <w:rsid w:val="000B3BE3"/>
    <w:rsid w:val="000C0A85"/>
    <w:rsid w:val="000C0E4D"/>
    <w:rsid w:val="000C2ED4"/>
    <w:rsid w:val="000C2FCA"/>
    <w:rsid w:val="000C4EF4"/>
    <w:rsid w:val="000C5B25"/>
    <w:rsid w:val="000C74ED"/>
    <w:rsid w:val="000D7B3C"/>
    <w:rsid w:val="000E19B8"/>
    <w:rsid w:val="000E4C83"/>
    <w:rsid w:val="000E5957"/>
    <w:rsid w:val="00100E9A"/>
    <w:rsid w:val="00101227"/>
    <w:rsid w:val="00106158"/>
    <w:rsid w:val="00106700"/>
    <w:rsid w:val="00107A1F"/>
    <w:rsid w:val="00110C58"/>
    <w:rsid w:val="00111990"/>
    <w:rsid w:val="00120DEF"/>
    <w:rsid w:val="00125A34"/>
    <w:rsid w:val="00126893"/>
    <w:rsid w:val="00131015"/>
    <w:rsid w:val="001315AD"/>
    <w:rsid w:val="00132855"/>
    <w:rsid w:val="0013428A"/>
    <w:rsid w:val="00134644"/>
    <w:rsid w:val="0013528B"/>
    <w:rsid w:val="0013713A"/>
    <w:rsid w:val="00142B49"/>
    <w:rsid w:val="001455BE"/>
    <w:rsid w:val="00146B10"/>
    <w:rsid w:val="00151AAF"/>
    <w:rsid w:val="001537ED"/>
    <w:rsid w:val="00157B44"/>
    <w:rsid w:val="001618DA"/>
    <w:rsid w:val="00162EB0"/>
    <w:rsid w:val="00170E06"/>
    <w:rsid w:val="0017111B"/>
    <w:rsid w:val="001722B8"/>
    <w:rsid w:val="001723E1"/>
    <w:rsid w:val="001730BC"/>
    <w:rsid w:val="001775D1"/>
    <w:rsid w:val="00181D41"/>
    <w:rsid w:val="00182E6A"/>
    <w:rsid w:val="00184C16"/>
    <w:rsid w:val="001868BC"/>
    <w:rsid w:val="00187AEB"/>
    <w:rsid w:val="001A09FF"/>
    <w:rsid w:val="001A17F5"/>
    <w:rsid w:val="001A2278"/>
    <w:rsid w:val="001A22F2"/>
    <w:rsid w:val="001A31E7"/>
    <w:rsid w:val="001A6383"/>
    <w:rsid w:val="001B286F"/>
    <w:rsid w:val="001B6D56"/>
    <w:rsid w:val="001C1E70"/>
    <w:rsid w:val="001C20D4"/>
    <w:rsid w:val="001C5A89"/>
    <w:rsid w:val="001D049A"/>
    <w:rsid w:val="001D450F"/>
    <w:rsid w:val="001D638D"/>
    <w:rsid w:val="001D65A7"/>
    <w:rsid w:val="001E662C"/>
    <w:rsid w:val="001E6E87"/>
    <w:rsid w:val="001F0F83"/>
    <w:rsid w:val="001F13DB"/>
    <w:rsid w:val="001F48B9"/>
    <w:rsid w:val="001F645E"/>
    <w:rsid w:val="00200326"/>
    <w:rsid w:val="00203E49"/>
    <w:rsid w:val="00205E23"/>
    <w:rsid w:val="002066FB"/>
    <w:rsid w:val="0020743E"/>
    <w:rsid w:val="00211BC7"/>
    <w:rsid w:val="00212BE4"/>
    <w:rsid w:val="00217F24"/>
    <w:rsid w:val="00220264"/>
    <w:rsid w:val="00221606"/>
    <w:rsid w:val="0022222F"/>
    <w:rsid w:val="0022585E"/>
    <w:rsid w:val="002267AF"/>
    <w:rsid w:val="002325E8"/>
    <w:rsid w:val="00234336"/>
    <w:rsid w:val="00236F44"/>
    <w:rsid w:val="00241273"/>
    <w:rsid w:val="002421FB"/>
    <w:rsid w:val="00242272"/>
    <w:rsid w:val="00243E16"/>
    <w:rsid w:val="00244A54"/>
    <w:rsid w:val="00246740"/>
    <w:rsid w:val="00250E0F"/>
    <w:rsid w:val="00251726"/>
    <w:rsid w:val="00251A45"/>
    <w:rsid w:val="002526C6"/>
    <w:rsid w:val="00255207"/>
    <w:rsid w:val="00255952"/>
    <w:rsid w:val="00255EB4"/>
    <w:rsid w:val="002579E3"/>
    <w:rsid w:val="002608F8"/>
    <w:rsid w:val="00260DC4"/>
    <w:rsid w:val="00262167"/>
    <w:rsid w:val="0026221A"/>
    <w:rsid w:val="00262499"/>
    <w:rsid w:val="0026493C"/>
    <w:rsid w:val="00273EB4"/>
    <w:rsid w:val="00276EC1"/>
    <w:rsid w:val="00280636"/>
    <w:rsid w:val="00280A03"/>
    <w:rsid w:val="00281756"/>
    <w:rsid w:val="00281C07"/>
    <w:rsid w:val="0028278D"/>
    <w:rsid w:val="00285611"/>
    <w:rsid w:val="0028591E"/>
    <w:rsid w:val="0029130A"/>
    <w:rsid w:val="00293BE2"/>
    <w:rsid w:val="00296118"/>
    <w:rsid w:val="002A078E"/>
    <w:rsid w:val="002A0F8B"/>
    <w:rsid w:val="002A14E7"/>
    <w:rsid w:val="002A27F5"/>
    <w:rsid w:val="002A7710"/>
    <w:rsid w:val="002B1426"/>
    <w:rsid w:val="002B3F02"/>
    <w:rsid w:val="002B75CF"/>
    <w:rsid w:val="002B7610"/>
    <w:rsid w:val="002B7F5E"/>
    <w:rsid w:val="002C3BCE"/>
    <w:rsid w:val="002C41F6"/>
    <w:rsid w:val="002C5F89"/>
    <w:rsid w:val="002D0F87"/>
    <w:rsid w:val="002D2059"/>
    <w:rsid w:val="002D51DA"/>
    <w:rsid w:val="002E0DA4"/>
    <w:rsid w:val="002E2D6C"/>
    <w:rsid w:val="002E6D08"/>
    <w:rsid w:val="002E7BBD"/>
    <w:rsid w:val="002F2B60"/>
    <w:rsid w:val="002F587E"/>
    <w:rsid w:val="002F5F3D"/>
    <w:rsid w:val="00301407"/>
    <w:rsid w:val="003018E0"/>
    <w:rsid w:val="00312DD0"/>
    <w:rsid w:val="0031339E"/>
    <w:rsid w:val="00316122"/>
    <w:rsid w:val="003164AB"/>
    <w:rsid w:val="00320700"/>
    <w:rsid w:val="003212FE"/>
    <w:rsid w:val="00322E1F"/>
    <w:rsid w:val="003233E5"/>
    <w:rsid w:val="00331F7F"/>
    <w:rsid w:val="00335048"/>
    <w:rsid w:val="00337951"/>
    <w:rsid w:val="00337FA3"/>
    <w:rsid w:val="00340868"/>
    <w:rsid w:val="003417DB"/>
    <w:rsid w:val="0034405D"/>
    <w:rsid w:val="00351181"/>
    <w:rsid w:val="0035151A"/>
    <w:rsid w:val="003550D2"/>
    <w:rsid w:val="00355DB1"/>
    <w:rsid w:val="00360317"/>
    <w:rsid w:val="0036080A"/>
    <w:rsid w:val="003628D2"/>
    <w:rsid w:val="00362B9D"/>
    <w:rsid w:val="00363DFD"/>
    <w:rsid w:val="00364191"/>
    <w:rsid w:val="00366593"/>
    <w:rsid w:val="003666FA"/>
    <w:rsid w:val="00370E81"/>
    <w:rsid w:val="00371D8E"/>
    <w:rsid w:val="00371D99"/>
    <w:rsid w:val="00376742"/>
    <w:rsid w:val="00377130"/>
    <w:rsid w:val="00377660"/>
    <w:rsid w:val="00377A8A"/>
    <w:rsid w:val="00380CA8"/>
    <w:rsid w:val="0038141E"/>
    <w:rsid w:val="00383D76"/>
    <w:rsid w:val="00387192"/>
    <w:rsid w:val="00387DAF"/>
    <w:rsid w:val="003915A2"/>
    <w:rsid w:val="003A0018"/>
    <w:rsid w:val="003A351C"/>
    <w:rsid w:val="003A3BFA"/>
    <w:rsid w:val="003A51FF"/>
    <w:rsid w:val="003A5792"/>
    <w:rsid w:val="003A6264"/>
    <w:rsid w:val="003B36A1"/>
    <w:rsid w:val="003B56C4"/>
    <w:rsid w:val="003B648B"/>
    <w:rsid w:val="003C3CF2"/>
    <w:rsid w:val="003C40FD"/>
    <w:rsid w:val="003C59A9"/>
    <w:rsid w:val="003C61CA"/>
    <w:rsid w:val="003C6542"/>
    <w:rsid w:val="003D0924"/>
    <w:rsid w:val="003D19DF"/>
    <w:rsid w:val="003D5CEF"/>
    <w:rsid w:val="003E006A"/>
    <w:rsid w:val="003E10EA"/>
    <w:rsid w:val="003E1CB3"/>
    <w:rsid w:val="003E3E7D"/>
    <w:rsid w:val="003E4BAB"/>
    <w:rsid w:val="003F621A"/>
    <w:rsid w:val="003F6385"/>
    <w:rsid w:val="0040385F"/>
    <w:rsid w:val="00403D90"/>
    <w:rsid w:val="0040550D"/>
    <w:rsid w:val="004066BF"/>
    <w:rsid w:val="004115FE"/>
    <w:rsid w:val="00412DB6"/>
    <w:rsid w:val="00416F53"/>
    <w:rsid w:val="0042713B"/>
    <w:rsid w:val="00427467"/>
    <w:rsid w:val="00430511"/>
    <w:rsid w:val="00431153"/>
    <w:rsid w:val="00435EEB"/>
    <w:rsid w:val="004417EF"/>
    <w:rsid w:val="00445794"/>
    <w:rsid w:val="00446045"/>
    <w:rsid w:val="00451271"/>
    <w:rsid w:val="00451507"/>
    <w:rsid w:val="00454728"/>
    <w:rsid w:val="0046117F"/>
    <w:rsid w:val="00461DAD"/>
    <w:rsid w:val="004637E4"/>
    <w:rsid w:val="0047084E"/>
    <w:rsid w:val="00477961"/>
    <w:rsid w:val="0048302D"/>
    <w:rsid w:val="00493219"/>
    <w:rsid w:val="004978D2"/>
    <w:rsid w:val="004A2A3E"/>
    <w:rsid w:val="004A2AC0"/>
    <w:rsid w:val="004A4785"/>
    <w:rsid w:val="004A4DD1"/>
    <w:rsid w:val="004A5108"/>
    <w:rsid w:val="004A5814"/>
    <w:rsid w:val="004B109F"/>
    <w:rsid w:val="004B2F45"/>
    <w:rsid w:val="004C19A1"/>
    <w:rsid w:val="004C1E9F"/>
    <w:rsid w:val="004C4C20"/>
    <w:rsid w:val="004C7D94"/>
    <w:rsid w:val="004D3C4F"/>
    <w:rsid w:val="004D4353"/>
    <w:rsid w:val="004D6119"/>
    <w:rsid w:val="004D743A"/>
    <w:rsid w:val="004D7AA0"/>
    <w:rsid w:val="004E015F"/>
    <w:rsid w:val="004E0948"/>
    <w:rsid w:val="004E3663"/>
    <w:rsid w:val="004E40EB"/>
    <w:rsid w:val="004E620A"/>
    <w:rsid w:val="004E664F"/>
    <w:rsid w:val="004F16F3"/>
    <w:rsid w:val="004F3216"/>
    <w:rsid w:val="004F34D1"/>
    <w:rsid w:val="004F5726"/>
    <w:rsid w:val="004F5C84"/>
    <w:rsid w:val="0050043F"/>
    <w:rsid w:val="00500D71"/>
    <w:rsid w:val="00501E6A"/>
    <w:rsid w:val="00510F9F"/>
    <w:rsid w:val="0051142E"/>
    <w:rsid w:val="00511982"/>
    <w:rsid w:val="00520BC4"/>
    <w:rsid w:val="005217E3"/>
    <w:rsid w:val="005238A0"/>
    <w:rsid w:val="00523C3C"/>
    <w:rsid w:val="00523E21"/>
    <w:rsid w:val="00524977"/>
    <w:rsid w:val="00527713"/>
    <w:rsid w:val="0052796F"/>
    <w:rsid w:val="00530BB7"/>
    <w:rsid w:val="0053401D"/>
    <w:rsid w:val="00535937"/>
    <w:rsid w:val="005366E1"/>
    <w:rsid w:val="00536F14"/>
    <w:rsid w:val="00542370"/>
    <w:rsid w:val="00544B27"/>
    <w:rsid w:val="0054707A"/>
    <w:rsid w:val="00550479"/>
    <w:rsid w:val="00551076"/>
    <w:rsid w:val="00554BFF"/>
    <w:rsid w:val="00555B98"/>
    <w:rsid w:val="005571F2"/>
    <w:rsid w:val="0056115E"/>
    <w:rsid w:val="00564CD7"/>
    <w:rsid w:val="005662D5"/>
    <w:rsid w:val="00567036"/>
    <w:rsid w:val="00571358"/>
    <w:rsid w:val="00573366"/>
    <w:rsid w:val="00573CDD"/>
    <w:rsid w:val="00575D1B"/>
    <w:rsid w:val="00576C07"/>
    <w:rsid w:val="00577AB6"/>
    <w:rsid w:val="00577ADD"/>
    <w:rsid w:val="00580561"/>
    <w:rsid w:val="00582195"/>
    <w:rsid w:val="00590D87"/>
    <w:rsid w:val="0059354A"/>
    <w:rsid w:val="00593B03"/>
    <w:rsid w:val="00596112"/>
    <w:rsid w:val="00597248"/>
    <w:rsid w:val="0059796D"/>
    <w:rsid w:val="005A1E62"/>
    <w:rsid w:val="005A21C9"/>
    <w:rsid w:val="005A2C8A"/>
    <w:rsid w:val="005A364A"/>
    <w:rsid w:val="005A3828"/>
    <w:rsid w:val="005A4396"/>
    <w:rsid w:val="005A540E"/>
    <w:rsid w:val="005B084B"/>
    <w:rsid w:val="005B58EE"/>
    <w:rsid w:val="005B6601"/>
    <w:rsid w:val="005B6846"/>
    <w:rsid w:val="005B7EE1"/>
    <w:rsid w:val="005C12AA"/>
    <w:rsid w:val="005C1E0E"/>
    <w:rsid w:val="005C35B9"/>
    <w:rsid w:val="005C37C2"/>
    <w:rsid w:val="005C75C5"/>
    <w:rsid w:val="005D3020"/>
    <w:rsid w:val="005D54AA"/>
    <w:rsid w:val="005E02F5"/>
    <w:rsid w:val="005E050F"/>
    <w:rsid w:val="005E14FF"/>
    <w:rsid w:val="005E189C"/>
    <w:rsid w:val="005E274F"/>
    <w:rsid w:val="00600BBA"/>
    <w:rsid w:val="0060707E"/>
    <w:rsid w:val="00610F14"/>
    <w:rsid w:val="00615933"/>
    <w:rsid w:val="00617D08"/>
    <w:rsid w:val="0062022B"/>
    <w:rsid w:val="00620BA4"/>
    <w:rsid w:val="00624796"/>
    <w:rsid w:val="00624EAF"/>
    <w:rsid w:val="00626340"/>
    <w:rsid w:val="00627448"/>
    <w:rsid w:val="0063006B"/>
    <w:rsid w:val="00632016"/>
    <w:rsid w:val="00632044"/>
    <w:rsid w:val="00635EE9"/>
    <w:rsid w:val="00635F60"/>
    <w:rsid w:val="00636546"/>
    <w:rsid w:val="00640383"/>
    <w:rsid w:val="0064337D"/>
    <w:rsid w:val="00643884"/>
    <w:rsid w:val="0064422C"/>
    <w:rsid w:val="006445F7"/>
    <w:rsid w:val="00652EC2"/>
    <w:rsid w:val="006575BF"/>
    <w:rsid w:val="00660887"/>
    <w:rsid w:val="00663A0C"/>
    <w:rsid w:val="00665B43"/>
    <w:rsid w:val="00670013"/>
    <w:rsid w:val="00670359"/>
    <w:rsid w:val="00672646"/>
    <w:rsid w:val="00673BE1"/>
    <w:rsid w:val="0067431F"/>
    <w:rsid w:val="00674897"/>
    <w:rsid w:val="00676A83"/>
    <w:rsid w:val="0067711B"/>
    <w:rsid w:val="00677AD2"/>
    <w:rsid w:val="00681FA0"/>
    <w:rsid w:val="006822BA"/>
    <w:rsid w:val="00682803"/>
    <w:rsid w:val="006855D6"/>
    <w:rsid w:val="00687505"/>
    <w:rsid w:val="00690FA6"/>
    <w:rsid w:val="00691A12"/>
    <w:rsid w:val="00692956"/>
    <w:rsid w:val="0069459A"/>
    <w:rsid w:val="00694A8D"/>
    <w:rsid w:val="00695DA4"/>
    <w:rsid w:val="006A1025"/>
    <w:rsid w:val="006A3EAE"/>
    <w:rsid w:val="006A43ED"/>
    <w:rsid w:val="006B01C4"/>
    <w:rsid w:val="006B21E3"/>
    <w:rsid w:val="006B3C2F"/>
    <w:rsid w:val="006B5097"/>
    <w:rsid w:val="006B5662"/>
    <w:rsid w:val="006B7E9C"/>
    <w:rsid w:val="006C0A74"/>
    <w:rsid w:val="006C0CBF"/>
    <w:rsid w:val="006C4896"/>
    <w:rsid w:val="006C4967"/>
    <w:rsid w:val="006D161C"/>
    <w:rsid w:val="006D1A70"/>
    <w:rsid w:val="006D311A"/>
    <w:rsid w:val="006E1508"/>
    <w:rsid w:val="006E2298"/>
    <w:rsid w:val="006E35C3"/>
    <w:rsid w:val="006F2A97"/>
    <w:rsid w:val="006F72C2"/>
    <w:rsid w:val="0070086E"/>
    <w:rsid w:val="007018BF"/>
    <w:rsid w:val="007021FA"/>
    <w:rsid w:val="007041C3"/>
    <w:rsid w:val="0070495D"/>
    <w:rsid w:val="00706289"/>
    <w:rsid w:val="00711341"/>
    <w:rsid w:val="00714716"/>
    <w:rsid w:val="00717D95"/>
    <w:rsid w:val="00720397"/>
    <w:rsid w:val="00722402"/>
    <w:rsid w:val="00723921"/>
    <w:rsid w:val="00726F0B"/>
    <w:rsid w:val="00731745"/>
    <w:rsid w:val="00733694"/>
    <w:rsid w:val="007362CD"/>
    <w:rsid w:val="00736876"/>
    <w:rsid w:val="00740291"/>
    <w:rsid w:val="007413E2"/>
    <w:rsid w:val="00741407"/>
    <w:rsid w:val="0074425F"/>
    <w:rsid w:val="00744685"/>
    <w:rsid w:val="00746FCC"/>
    <w:rsid w:val="0074764E"/>
    <w:rsid w:val="007504AD"/>
    <w:rsid w:val="00750757"/>
    <w:rsid w:val="00750935"/>
    <w:rsid w:val="00753E07"/>
    <w:rsid w:val="00754507"/>
    <w:rsid w:val="00755A1E"/>
    <w:rsid w:val="00760E36"/>
    <w:rsid w:val="00763AED"/>
    <w:rsid w:val="007650FD"/>
    <w:rsid w:val="0076776D"/>
    <w:rsid w:val="00775D6E"/>
    <w:rsid w:val="00790E59"/>
    <w:rsid w:val="007918A8"/>
    <w:rsid w:val="00794615"/>
    <w:rsid w:val="00794622"/>
    <w:rsid w:val="0079583C"/>
    <w:rsid w:val="0079684B"/>
    <w:rsid w:val="007A037B"/>
    <w:rsid w:val="007A0684"/>
    <w:rsid w:val="007A1457"/>
    <w:rsid w:val="007A3081"/>
    <w:rsid w:val="007A44C7"/>
    <w:rsid w:val="007A5203"/>
    <w:rsid w:val="007A7774"/>
    <w:rsid w:val="007B019E"/>
    <w:rsid w:val="007B0269"/>
    <w:rsid w:val="007B1F82"/>
    <w:rsid w:val="007B2788"/>
    <w:rsid w:val="007B30EB"/>
    <w:rsid w:val="007B3FE9"/>
    <w:rsid w:val="007B4EC9"/>
    <w:rsid w:val="007C3BAF"/>
    <w:rsid w:val="007C40B6"/>
    <w:rsid w:val="007C4478"/>
    <w:rsid w:val="007C49B1"/>
    <w:rsid w:val="007C7DB0"/>
    <w:rsid w:val="007D00FF"/>
    <w:rsid w:val="007D1129"/>
    <w:rsid w:val="007E2336"/>
    <w:rsid w:val="007E4B67"/>
    <w:rsid w:val="007E50EF"/>
    <w:rsid w:val="007E552C"/>
    <w:rsid w:val="007E5FA0"/>
    <w:rsid w:val="007E687D"/>
    <w:rsid w:val="007E73D4"/>
    <w:rsid w:val="007F0A5E"/>
    <w:rsid w:val="007F5EA7"/>
    <w:rsid w:val="007F6A00"/>
    <w:rsid w:val="00800535"/>
    <w:rsid w:val="008019D8"/>
    <w:rsid w:val="00801FB7"/>
    <w:rsid w:val="00806315"/>
    <w:rsid w:val="00810FE9"/>
    <w:rsid w:val="00811C47"/>
    <w:rsid w:val="00812061"/>
    <w:rsid w:val="00812940"/>
    <w:rsid w:val="00813F08"/>
    <w:rsid w:val="00816063"/>
    <w:rsid w:val="00820314"/>
    <w:rsid w:val="00820A93"/>
    <w:rsid w:val="00821566"/>
    <w:rsid w:val="00823E42"/>
    <w:rsid w:val="00824355"/>
    <w:rsid w:val="00825103"/>
    <w:rsid w:val="00825B74"/>
    <w:rsid w:val="00826CDE"/>
    <w:rsid w:val="00832170"/>
    <w:rsid w:val="00837CFA"/>
    <w:rsid w:val="00841FDE"/>
    <w:rsid w:val="00845234"/>
    <w:rsid w:val="00846054"/>
    <w:rsid w:val="0085042E"/>
    <w:rsid w:val="0085054F"/>
    <w:rsid w:val="0085204B"/>
    <w:rsid w:val="00853DA4"/>
    <w:rsid w:val="00854346"/>
    <w:rsid w:val="0085527A"/>
    <w:rsid w:val="00856DF0"/>
    <w:rsid w:val="0085703D"/>
    <w:rsid w:val="00863437"/>
    <w:rsid w:val="00864111"/>
    <w:rsid w:val="0086426E"/>
    <w:rsid w:val="00867248"/>
    <w:rsid w:val="00870904"/>
    <w:rsid w:val="0087381E"/>
    <w:rsid w:val="0087436C"/>
    <w:rsid w:val="00874613"/>
    <w:rsid w:val="00875033"/>
    <w:rsid w:val="0087537C"/>
    <w:rsid w:val="00876DA8"/>
    <w:rsid w:val="0087788D"/>
    <w:rsid w:val="0088447C"/>
    <w:rsid w:val="0088663B"/>
    <w:rsid w:val="00886E82"/>
    <w:rsid w:val="00895F5B"/>
    <w:rsid w:val="008A020E"/>
    <w:rsid w:val="008A0BC6"/>
    <w:rsid w:val="008A0E45"/>
    <w:rsid w:val="008A6C90"/>
    <w:rsid w:val="008A710D"/>
    <w:rsid w:val="008B0615"/>
    <w:rsid w:val="008B50C3"/>
    <w:rsid w:val="008B6EF8"/>
    <w:rsid w:val="008C2149"/>
    <w:rsid w:val="008C2AAE"/>
    <w:rsid w:val="008C40F6"/>
    <w:rsid w:val="008C6631"/>
    <w:rsid w:val="008C66CF"/>
    <w:rsid w:val="008D1E7A"/>
    <w:rsid w:val="008D6D2C"/>
    <w:rsid w:val="008E0D7A"/>
    <w:rsid w:val="008E132F"/>
    <w:rsid w:val="008E198D"/>
    <w:rsid w:val="008E35FE"/>
    <w:rsid w:val="008E7E90"/>
    <w:rsid w:val="008F53C4"/>
    <w:rsid w:val="008F564D"/>
    <w:rsid w:val="0090015E"/>
    <w:rsid w:val="00902592"/>
    <w:rsid w:val="00911FA4"/>
    <w:rsid w:val="00912984"/>
    <w:rsid w:val="00917F2E"/>
    <w:rsid w:val="0092408A"/>
    <w:rsid w:val="0092574E"/>
    <w:rsid w:val="009300B6"/>
    <w:rsid w:val="00934991"/>
    <w:rsid w:val="00936D71"/>
    <w:rsid w:val="00937315"/>
    <w:rsid w:val="00943C00"/>
    <w:rsid w:val="00944486"/>
    <w:rsid w:val="00947795"/>
    <w:rsid w:val="0095218F"/>
    <w:rsid w:val="00953D32"/>
    <w:rsid w:val="009550A4"/>
    <w:rsid w:val="009552E5"/>
    <w:rsid w:val="00956F16"/>
    <w:rsid w:val="00960D64"/>
    <w:rsid w:val="00963C04"/>
    <w:rsid w:val="00964F28"/>
    <w:rsid w:val="00966195"/>
    <w:rsid w:val="009722D6"/>
    <w:rsid w:val="00980A8C"/>
    <w:rsid w:val="00982575"/>
    <w:rsid w:val="00984AA5"/>
    <w:rsid w:val="00984D4D"/>
    <w:rsid w:val="00990F3D"/>
    <w:rsid w:val="00991793"/>
    <w:rsid w:val="009923AE"/>
    <w:rsid w:val="00994748"/>
    <w:rsid w:val="009969A5"/>
    <w:rsid w:val="009A6153"/>
    <w:rsid w:val="009B272D"/>
    <w:rsid w:val="009B48F0"/>
    <w:rsid w:val="009B4D64"/>
    <w:rsid w:val="009B5715"/>
    <w:rsid w:val="009C0430"/>
    <w:rsid w:val="009C6ACF"/>
    <w:rsid w:val="009C7FC3"/>
    <w:rsid w:val="009D0C6D"/>
    <w:rsid w:val="009D103E"/>
    <w:rsid w:val="009D4DC0"/>
    <w:rsid w:val="009E2D6B"/>
    <w:rsid w:val="009E358D"/>
    <w:rsid w:val="009E4A9D"/>
    <w:rsid w:val="009E5D7B"/>
    <w:rsid w:val="009E605B"/>
    <w:rsid w:val="009E61DD"/>
    <w:rsid w:val="009E70C1"/>
    <w:rsid w:val="009F0C0B"/>
    <w:rsid w:val="009F480A"/>
    <w:rsid w:val="00A04D36"/>
    <w:rsid w:val="00A1579C"/>
    <w:rsid w:val="00A20969"/>
    <w:rsid w:val="00A224FF"/>
    <w:rsid w:val="00A2310D"/>
    <w:rsid w:val="00A240E5"/>
    <w:rsid w:val="00A244D1"/>
    <w:rsid w:val="00A26A67"/>
    <w:rsid w:val="00A304B5"/>
    <w:rsid w:val="00A32EAA"/>
    <w:rsid w:val="00A3448E"/>
    <w:rsid w:val="00A358A0"/>
    <w:rsid w:val="00A40F63"/>
    <w:rsid w:val="00A45D12"/>
    <w:rsid w:val="00A460AE"/>
    <w:rsid w:val="00A5060E"/>
    <w:rsid w:val="00A50D11"/>
    <w:rsid w:val="00A5194C"/>
    <w:rsid w:val="00A6058A"/>
    <w:rsid w:val="00A61DD7"/>
    <w:rsid w:val="00A63030"/>
    <w:rsid w:val="00A6476F"/>
    <w:rsid w:val="00A74359"/>
    <w:rsid w:val="00A7742B"/>
    <w:rsid w:val="00A77B29"/>
    <w:rsid w:val="00A77C31"/>
    <w:rsid w:val="00A801E3"/>
    <w:rsid w:val="00A8125C"/>
    <w:rsid w:val="00A846C9"/>
    <w:rsid w:val="00A934C8"/>
    <w:rsid w:val="00A93758"/>
    <w:rsid w:val="00A943B5"/>
    <w:rsid w:val="00A95FC0"/>
    <w:rsid w:val="00A9694B"/>
    <w:rsid w:val="00AA2CD9"/>
    <w:rsid w:val="00AA3368"/>
    <w:rsid w:val="00AA4926"/>
    <w:rsid w:val="00AA750D"/>
    <w:rsid w:val="00AB0328"/>
    <w:rsid w:val="00AB0C5A"/>
    <w:rsid w:val="00AB1437"/>
    <w:rsid w:val="00AB4BAD"/>
    <w:rsid w:val="00AC39AA"/>
    <w:rsid w:val="00AC43F3"/>
    <w:rsid w:val="00AC5F44"/>
    <w:rsid w:val="00AC621A"/>
    <w:rsid w:val="00AD012F"/>
    <w:rsid w:val="00AD2D0F"/>
    <w:rsid w:val="00AD4312"/>
    <w:rsid w:val="00AE1768"/>
    <w:rsid w:val="00AE1E4E"/>
    <w:rsid w:val="00AE34C0"/>
    <w:rsid w:val="00AE4837"/>
    <w:rsid w:val="00AE4B2F"/>
    <w:rsid w:val="00AE516F"/>
    <w:rsid w:val="00AE61BA"/>
    <w:rsid w:val="00AE654E"/>
    <w:rsid w:val="00AE6662"/>
    <w:rsid w:val="00AF1806"/>
    <w:rsid w:val="00AF250A"/>
    <w:rsid w:val="00AF38A8"/>
    <w:rsid w:val="00AF3DBB"/>
    <w:rsid w:val="00AF4873"/>
    <w:rsid w:val="00B00C45"/>
    <w:rsid w:val="00B03F97"/>
    <w:rsid w:val="00B05D0C"/>
    <w:rsid w:val="00B063CA"/>
    <w:rsid w:val="00B0658F"/>
    <w:rsid w:val="00B069B5"/>
    <w:rsid w:val="00B10047"/>
    <w:rsid w:val="00B10A95"/>
    <w:rsid w:val="00B13E34"/>
    <w:rsid w:val="00B14A89"/>
    <w:rsid w:val="00B15D94"/>
    <w:rsid w:val="00B2022B"/>
    <w:rsid w:val="00B202F1"/>
    <w:rsid w:val="00B204AD"/>
    <w:rsid w:val="00B20560"/>
    <w:rsid w:val="00B20AF4"/>
    <w:rsid w:val="00B22A81"/>
    <w:rsid w:val="00B25E2B"/>
    <w:rsid w:val="00B27A25"/>
    <w:rsid w:val="00B30980"/>
    <w:rsid w:val="00B3141A"/>
    <w:rsid w:val="00B321A3"/>
    <w:rsid w:val="00B35AA6"/>
    <w:rsid w:val="00B35B68"/>
    <w:rsid w:val="00B4118E"/>
    <w:rsid w:val="00B44FF8"/>
    <w:rsid w:val="00B47251"/>
    <w:rsid w:val="00B509FB"/>
    <w:rsid w:val="00B52A1A"/>
    <w:rsid w:val="00B53E58"/>
    <w:rsid w:val="00B5526D"/>
    <w:rsid w:val="00B56196"/>
    <w:rsid w:val="00B60AE9"/>
    <w:rsid w:val="00B636D5"/>
    <w:rsid w:val="00B63933"/>
    <w:rsid w:val="00B67989"/>
    <w:rsid w:val="00B771CB"/>
    <w:rsid w:val="00B772CC"/>
    <w:rsid w:val="00B812FA"/>
    <w:rsid w:val="00B8213D"/>
    <w:rsid w:val="00B84DFD"/>
    <w:rsid w:val="00B95426"/>
    <w:rsid w:val="00B95F36"/>
    <w:rsid w:val="00B975F1"/>
    <w:rsid w:val="00B976D3"/>
    <w:rsid w:val="00B9789E"/>
    <w:rsid w:val="00BA2EC1"/>
    <w:rsid w:val="00BA35A0"/>
    <w:rsid w:val="00BA3DE7"/>
    <w:rsid w:val="00BA605C"/>
    <w:rsid w:val="00BA79D6"/>
    <w:rsid w:val="00BA7F97"/>
    <w:rsid w:val="00BB0F79"/>
    <w:rsid w:val="00BB28CF"/>
    <w:rsid w:val="00BB525B"/>
    <w:rsid w:val="00BB6EDC"/>
    <w:rsid w:val="00BB7527"/>
    <w:rsid w:val="00BC1B00"/>
    <w:rsid w:val="00BC79FE"/>
    <w:rsid w:val="00BD39DB"/>
    <w:rsid w:val="00BD5CA8"/>
    <w:rsid w:val="00BE3616"/>
    <w:rsid w:val="00BE5617"/>
    <w:rsid w:val="00BE6DDB"/>
    <w:rsid w:val="00BE71EA"/>
    <w:rsid w:val="00BE7BD1"/>
    <w:rsid w:val="00BF33B2"/>
    <w:rsid w:val="00BF35ED"/>
    <w:rsid w:val="00BF65C7"/>
    <w:rsid w:val="00BF71DE"/>
    <w:rsid w:val="00C00788"/>
    <w:rsid w:val="00C0164A"/>
    <w:rsid w:val="00C01CC5"/>
    <w:rsid w:val="00C0584A"/>
    <w:rsid w:val="00C05AE6"/>
    <w:rsid w:val="00C0705B"/>
    <w:rsid w:val="00C108C6"/>
    <w:rsid w:val="00C12B36"/>
    <w:rsid w:val="00C13AF4"/>
    <w:rsid w:val="00C15414"/>
    <w:rsid w:val="00C23D85"/>
    <w:rsid w:val="00C330F7"/>
    <w:rsid w:val="00C345AE"/>
    <w:rsid w:val="00C35C2D"/>
    <w:rsid w:val="00C4564E"/>
    <w:rsid w:val="00C50818"/>
    <w:rsid w:val="00C5156E"/>
    <w:rsid w:val="00C52740"/>
    <w:rsid w:val="00C6410E"/>
    <w:rsid w:val="00C64F54"/>
    <w:rsid w:val="00C729C7"/>
    <w:rsid w:val="00C72F64"/>
    <w:rsid w:val="00C737D1"/>
    <w:rsid w:val="00C74B81"/>
    <w:rsid w:val="00C75040"/>
    <w:rsid w:val="00C85192"/>
    <w:rsid w:val="00C8524F"/>
    <w:rsid w:val="00C8565F"/>
    <w:rsid w:val="00C90391"/>
    <w:rsid w:val="00C904E6"/>
    <w:rsid w:val="00C907B2"/>
    <w:rsid w:val="00C91567"/>
    <w:rsid w:val="00C955DE"/>
    <w:rsid w:val="00C9761C"/>
    <w:rsid w:val="00C97BDC"/>
    <w:rsid w:val="00CA180A"/>
    <w:rsid w:val="00CA1AA8"/>
    <w:rsid w:val="00CA7608"/>
    <w:rsid w:val="00CC0CE5"/>
    <w:rsid w:val="00CC4722"/>
    <w:rsid w:val="00CC5053"/>
    <w:rsid w:val="00CC5233"/>
    <w:rsid w:val="00CC5577"/>
    <w:rsid w:val="00CC5934"/>
    <w:rsid w:val="00CD11D5"/>
    <w:rsid w:val="00CD28F4"/>
    <w:rsid w:val="00CD438E"/>
    <w:rsid w:val="00CD4D48"/>
    <w:rsid w:val="00CD63A8"/>
    <w:rsid w:val="00CD6502"/>
    <w:rsid w:val="00CE05E7"/>
    <w:rsid w:val="00CF07A7"/>
    <w:rsid w:val="00CF0CE5"/>
    <w:rsid w:val="00CF1BB5"/>
    <w:rsid w:val="00CF286F"/>
    <w:rsid w:val="00CF5EC6"/>
    <w:rsid w:val="00D038DD"/>
    <w:rsid w:val="00D03B5C"/>
    <w:rsid w:val="00D07D81"/>
    <w:rsid w:val="00D07F9F"/>
    <w:rsid w:val="00D1128F"/>
    <w:rsid w:val="00D16269"/>
    <w:rsid w:val="00D20B45"/>
    <w:rsid w:val="00D21385"/>
    <w:rsid w:val="00D25EBD"/>
    <w:rsid w:val="00D263B5"/>
    <w:rsid w:val="00D26A6F"/>
    <w:rsid w:val="00D44486"/>
    <w:rsid w:val="00D44F14"/>
    <w:rsid w:val="00D4619F"/>
    <w:rsid w:val="00D46EE9"/>
    <w:rsid w:val="00D54DC8"/>
    <w:rsid w:val="00D55749"/>
    <w:rsid w:val="00D558E9"/>
    <w:rsid w:val="00D562AF"/>
    <w:rsid w:val="00D63575"/>
    <w:rsid w:val="00D6479A"/>
    <w:rsid w:val="00D64974"/>
    <w:rsid w:val="00D67263"/>
    <w:rsid w:val="00D679AD"/>
    <w:rsid w:val="00D7276A"/>
    <w:rsid w:val="00D7727D"/>
    <w:rsid w:val="00D809F0"/>
    <w:rsid w:val="00D8664B"/>
    <w:rsid w:val="00D90F2C"/>
    <w:rsid w:val="00D959E0"/>
    <w:rsid w:val="00DA0CED"/>
    <w:rsid w:val="00DA3868"/>
    <w:rsid w:val="00DA516B"/>
    <w:rsid w:val="00DB38A5"/>
    <w:rsid w:val="00DC0525"/>
    <w:rsid w:val="00DC30BA"/>
    <w:rsid w:val="00DC3DBD"/>
    <w:rsid w:val="00DC3EB5"/>
    <w:rsid w:val="00DC4B40"/>
    <w:rsid w:val="00DC4CF5"/>
    <w:rsid w:val="00DC61B6"/>
    <w:rsid w:val="00DC649E"/>
    <w:rsid w:val="00DC6935"/>
    <w:rsid w:val="00DC7CE4"/>
    <w:rsid w:val="00DD1331"/>
    <w:rsid w:val="00DD28AE"/>
    <w:rsid w:val="00DD463E"/>
    <w:rsid w:val="00DD5D8F"/>
    <w:rsid w:val="00DD73A9"/>
    <w:rsid w:val="00DE0DA4"/>
    <w:rsid w:val="00DE2E2E"/>
    <w:rsid w:val="00DE3B54"/>
    <w:rsid w:val="00DE54A8"/>
    <w:rsid w:val="00DF3E7D"/>
    <w:rsid w:val="00DF507A"/>
    <w:rsid w:val="00DF546C"/>
    <w:rsid w:val="00E02671"/>
    <w:rsid w:val="00E02D2F"/>
    <w:rsid w:val="00E03296"/>
    <w:rsid w:val="00E04DF0"/>
    <w:rsid w:val="00E11195"/>
    <w:rsid w:val="00E218DB"/>
    <w:rsid w:val="00E27A18"/>
    <w:rsid w:val="00E30845"/>
    <w:rsid w:val="00E31AF9"/>
    <w:rsid w:val="00E34E56"/>
    <w:rsid w:val="00E35745"/>
    <w:rsid w:val="00E3642D"/>
    <w:rsid w:val="00E3714B"/>
    <w:rsid w:val="00E378C5"/>
    <w:rsid w:val="00E41097"/>
    <w:rsid w:val="00E42F91"/>
    <w:rsid w:val="00E51007"/>
    <w:rsid w:val="00E51223"/>
    <w:rsid w:val="00E5125E"/>
    <w:rsid w:val="00E52180"/>
    <w:rsid w:val="00E549F8"/>
    <w:rsid w:val="00E57DE2"/>
    <w:rsid w:val="00E62C21"/>
    <w:rsid w:val="00E64EEB"/>
    <w:rsid w:val="00E70878"/>
    <w:rsid w:val="00E70AD7"/>
    <w:rsid w:val="00E741B5"/>
    <w:rsid w:val="00E75E3C"/>
    <w:rsid w:val="00E77341"/>
    <w:rsid w:val="00E8106F"/>
    <w:rsid w:val="00E81C86"/>
    <w:rsid w:val="00E83084"/>
    <w:rsid w:val="00E87BC0"/>
    <w:rsid w:val="00E925A1"/>
    <w:rsid w:val="00E97665"/>
    <w:rsid w:val="00E97A15"/>
    <w:rsid w:val="00EA0445"/>
    <w:rsid w:val="00EA0785"/>
    <w:rsid w:val="00EA40F2"/>
    <w:rsid w:val="00EA6572"/>
    <w:rsid w:val="00EA7B96"/>
    <w:rsid w:val="00EA7F28"/>
    <w:rsid w:val="00EB2B6F"/>
    <w:rsid w:val="00EB59A7"/>
    <w:rsid w:val="00EB666C"/>
    <w:rsid w:val="00EB7701"/>
    <w:rsid w:val="00EC08FB"/>
    <w:rsid w:val="00EC0C6E"/>
    <w:rsid w:val="00EC1E67"/>
    <w:rsid w:val="00EC1FD8"/>
    <w:rsid w:val="00EC43D8"/>
    <w:rsid w:val="00EC5EAE"/>
    <w:rsid w:val="00EE2230"/>
    <w:rsid w:val="00EE2851"/>
    <w:rsid w:val="00EE2D5B"/>
    <w:rsid w:val="00EE6D66"/>
    <w:rsid w:val="00EF2E56"/>
    <w:rsid w:val="00EF53E2"/>
    <w:rsid w:val="00EF542B"/>
    <w:rsid w:val="00EF59E7"/>
    <w:rsid w:val="00EF5E7C"/>
    <w:rsid w:val="00F060C7"/>
    <w:rsid w:val="00F15BA7"/>
    <w:rsid w:val="00F165DD"/>
    <w:rsid w:val="00F16844"/>
    <w:rsid w:val="00F22B34"/>
    <w:rsid w:val="00F2334A"/>
    <w:rsid w:val="00F23397"/>
    <w:rsid w:val="00F260D1"/>
    <w:rsid w:val="00F26FFA"/>
    <w:rsid w:val="00F31C4C"/>
    <w:rsid w:val="00F31F89"/>
    <w:rsid w:val="00F3281B"/>
    <w:rsid w:val="00F42413"/>
    <w:rsid w:val="00F441D4"/>
    <w:rsid w:val="00F451F1"/>
    <w:rsid w:val="00F4787D"/>
    <w:rsid w:val="00F52E1F"/>
    <w:rsid w:val="00F567AB"/>
    <w:rsid w:val="00F5791B"/>
    <w:rsid w:val="00F60D91"/>
    <w:rsid w:val="00F61DDA"/>
    <w:rsid w:val="00F65BEA"/>
    <w:rsid w:val="00F65CE4"/>
    <w:rsid w:val="00F67D2B"/>
    <w:rsid w:val="00F67EB5"/>
    <w:rsid w:val="00F70069"/>
    <w:rsid w:val="00F70643"/>
    <w:rsid w:val="00F71C42"/>
    <w:rsid w:val="00F73774"/>
    <w:rsid w:val="00F73E67"/>
    <w:rsid w:val="00F74E86"/>
    <w:rsid w:val="00F75B65"/>
    <w:rsid w:val="00F803D6"/>
    <w:rsid w:val="00F81237"/>
    <w:rsid w:val="00F8224E"/>
    <w:rsid w:val="00F82E7C"/>
    <w:rsid w:val="00F82F72"/>
    <w:rsid w:val="00F84B82"/>
    <w:rsid w:val="00F864A7"/>
    <w:rsid w:val="00F90833"/>
    <w:rsid w:val="00F92D10"/>
    <w:rsid w:val="00F93769"/>
    <w:rsid w:val="00F95F95"/>
    <w:rsid w:val="00FA1609"/>
    <w:rsid w:val="00FA43AE"/>
    <w:rsid w:val="00FA48A3"/>
    <w:rsid w:val="00FA4D07"/>
    <w:rsid w:val="00FA5746"/>
    <w:rsid w:val="00FA597D"/>
    <w:rsid w:val="00FA7286"/>
    <w:rsid w:val="00FB32D6"/>
    <w:rsid w:val="00FB47BF"/>
    <w:rsid w:val="00FC1F3C"/>
    <w:rsid w:val="00FC2722"/>
    <w:rsid w:val="00FC2758"/>
    <w:rsid w:val="00FC411A"/>
    <w:rsid w:val="00FC53C8"/>
    <w:rsid w:val="00FC5BA1"/>
    <w:rsid w:val="00FD020E"/>
    <w:rsid w:val="00FD2DE3"/>
    <w:rsid w:val="00FD2E18"/>
    <w:rsid w:val="00FD3BC0"/>
    <w:rsid w:val="00FD7F93"/>
    <w:rsid w:val="00FE0F1D"/>
    <w:rsid w:val="00FE6DE0"/>
    <w:rsid w:val="00FF4C67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7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uppressAutoHyphens w:val="0"/>
      <w:ind w:firstLine="18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C97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77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F2B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A240E5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sz w:val="20"/>
      <w:szCs w:val="20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ody Text Indent"/>
    <w:basedOn w:val="a"/>
    <w:pPr>
      <w:tabs>
        <w:tab w:val="left" w:pos="820"/>
      </w:tabs>
      <w:ind w:right="23" w:firstLine="567"/>
      <w:jc w:val="center"/>
    </w:pPr>
    <w:rPr>
      <w:b/>
      <w:bCs/>
      <w:color w:val="80000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styleId="aa">
    <w:name w:val="page number"/>
    <w:basedOn w:val="a0"/>
  </w:style>
  <w:style w:type="paragraph" w:styleId="21">
    <w:name w:val="Body Text 2"/>
    <w:basedOn w:val="a"/>
    <w:rPr>
      <w:sz w:val="22"/>
      <w:szCs w:val="22"/>
    </w:rPr>
  </w:style>
  <w:style w:type="paragraph" w:customStyle="1" w:styleId="ab">
    <w:name w:val="Знак Знак Знак Знак"/>
    <w:basedOn w:val="a"/>
    <w:rsid w:val="00E8106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rsid w:val="006E2298"/>
    <w:pPr>
      <w:tabs>
        <w:tab w:val="center" w:pos="4677"/>
        <w:tab w:val="right" w:pos="9355"/>
      </w:tabs>
    </w:pPr>
  </w:style>
  <w:style w:type="paragraph" w:styleId="ad">
    <w:name w:val="No Spacing"/>
    <w:qFormat/>
    <w:rsid w:val="00017401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36080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36080A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rsid w:val="009969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2F2B60"/>
    <w:pPr>
      <w:suppressAutoHyphens w:val="0"/>
      <w:spacing w:line="300" w:lineRule="auto"/>
      <w:ind w:firstLine="720"/>
      <w:jc w:val="both"/>
    </w:pPr>
    <w:rPr>
      <w:rFonts w:ascii="Arial Narrow" w:hAnsi="Arial Narrow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F2B6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31">
    <w:name w:val="Body Text 3"/>
    <w:basedOn w:val="a"/>
    <w:link w:val="32"/>
    <w:rsid w:val="00963C0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63C04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A77C3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14">
    <w:name w:val="Обычный1"/>
    <w:rsid w:val="00A77C31"/>
  </w:style>
  <w:style w:type="paragraph" w:customStyle="1" w:styleId="310">
    <w:name w:val="Заголовок 31"/>
    <w:basedOn w:val="14"/>
    <w:next w:val="14"/>
    <w:rsid w:val="00A77C31"/>
    <w:pPr>
      <w:keepNext/>
      <w:spacing w:line="266" w:lineRule="auto"/>
      <w:jc w:val="both"/>
    </w:pPr>
    <w:rPr>
      <w:rFonts w:ascii="Arial Narrow" w:hAnsi="Arial Narrow"/>
      <w:sz w:val="28"/>
      <w:lang w:val="en-US"/>
    </w:rPr>
  </w:style>
  <w:style w:type="character" w:styleId="af1">
    <w:name w:val="Strong"/>
    <w:qFormat/>
    <w:rsid w:val="00106158"/>
    <w:rPr>
      <w:b/>
      <w:bCs/>
      <w:color w:val="333333"/>
      <w:sz w:val="25"/>
      <w:szCs w:val="25"/>
    </w:rPr>
  </w:style>
  <w:style w:type="paragraph" w:styleId="af2">
    <w:name w:val="Document Map"/>
    <w:basedOn w:val="a"/>
    <w:link w:val="af3"/>
    <w:rsid w:val="00F567AB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F567AB"/>
    <w:rPr>
      <w:rFonts w:ascii="Tahoma" w:hAnsi="Tahoma" w:cs="Tahoma"/>
      <w:sz w:val="16"/>
      <w:szCs w:val="16"/>
      <w:lang w:eastAsia="ar-SA"/>
    </w:rPr>
  </w:style>
  <w:style w:type="character" w:customStyle="1" w:styleId="80">
    <w:name w:val="Заголовок 8 Знак"/>
    <w:link w:val="8"/>
    <w:semiHidden/>
    <w:rsid w:val="00A240E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f4">
    <w:name w:val="footnote text"/>
    <w:basedOn w:val="a"/>
    <w:link w:val="af5"/>
    <w:rsid w:val="00A240E5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A240E5"/>
  </w:style>
  <w:style w:type="character" w:customStyle="1" w:styleId="a9">
    <w:name w:val="Нижний колонтитул Знак"/>
    <w:link w:val="a8"/>
    <w:uiPriority w:val="99"/>
    <w:rsid w:val="007A0684"/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624796"/>
    <w:pPr>
      <w:suppressAutoHyphens w:val="0"/>
      <w:ind w:left="720"/>
      <w:contextualSpacing/>
    </w:pPr>
  </w:style>
  <w:style w:type="paragraph" w:customStyle="1" w:styleId="15">
    <w:name w:val="заголовок 1"/>
    <w:basedOn w:val="a"/>
    <w:next w:val="a"/>
    <w:rsid w:val="00624796"/>
    <w:pPr>
      <w:suppressAutoHyphens w:val="0"/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Normal2">
    <w:name w:val="Normal2"/>
    <w:rsid w:val="00624796"/>
  </w:style>
  <w:style w:type="paragraph" w:customStyle="1" w:styleId="af7">
    <w:name w:val="Содержимое таблицы"/>
    <w:basedOn w:val="a"/>
    <w:rsid w:val="00B4118E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styleId="af8">
    <w:name w:val="Normal (Web)"/>
    <w:aliases w:val="Маркированный 2,Обычный (Web)"/>
    <w:basedOn w:val="a"/>
    <w:rsid w:val="004547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2"/>
    <w:basedOn w:val="a"/>
    <w:qFormat/>
    <w:rsid w:val="00902592"/>
    <w:pPr>
      <w:suppressAutoHyphens w:val="0"/>
      <w:ind w:firstLine="709"/>
      <w:jc w:val="both"/>
    </w:pPr>
    <w:rPr>
      <w:sz w:val="26"/>
      <w:szCs w:val="26"/>
      <w:lang w:eastAsia="ru-RU"/>
    </w:rPr>
  </w:style>
  <w:style w:type="paragraph" w:customStyle="1" w:styleId="izv1">
    <w:name w:val="izv1"/>
    <w:basedOn w:val="a"/>
    <w:qFormat/>
    <w:rsid w:val="00902592"/>
    <w:pPr>
      <w:suppressAutoHyphens w:val="0"/>
      <w:jc w:val="center"/>
    </w:pPr>
    <w:rPr>
      <w:rFonts w:ascii="Arial" w:hAnsi="Arial" w:cs="Arial"/>
      <w:b/>
      <w:sz w:val="18"/>
      <w:szCs w:val="18"/>
      <w:lang w:eastAsia="ru-RU"/>
    </w:rPr>
  </w:style>
  <w:style w:type="paragraph" w:customStyle="1" w:styleId="izv2">
    <w:name w:val="izv2"/>
    <w:basedOn w:val="izv1"/>
    <w:qFormat/>
    <w:rsid w:val="00902592"/>
    <w:rPr>
      <w:b w:val="0"/>
      <w:sz w:val="12"/>
    </w:rPr>
  </w:style>
  <w:style w:type="paragraph" w:customStyle="1" w:styleId="16">
    <w:name w:val="Знак Знак Знак1 Знак Знак Знак Знак"/>
    <w:basedOn w:val="a"/>
    <w:rsid w:val="0008550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4417EF"/>
  </w:style>
  <w:style w:type="character" w:customStyle="1" w:styleId="30">
    <w:name w:val="Заголовок 3 Знак"/>
    <w:basedOn w:val="a0"/>
    <w:link w:val="3"/>
    <w:semiHidden/>
    <w:rsid w:val="00C97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7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uppressAutoHyphens w:val="0"/>
      <w:ind w:firstLine="18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C97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77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F2B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A240E5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sz w:val="20"/>
      <w:szCs w:val="20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ody Text Indent"/>
    <w:basedOn w:val="a"/>
    <w:pPr>
      <w:tabs>
        <w:tab w:val="left" w:pos="820"/>
      </w:tabs>
      <w:ind w:right="23" w:firstLine="567"/>
      <w:jc w:val="center"/>
    </w:pPr>
    <w:rPr>
      <w:b/>
      <w:bCs/>
      <w:color w:val="80000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styleId="aa">
    <w:name w:val="page number"/>
    <w:basedOn w:val="a0"/>
  </w:style>
  <w:style w:type="paragraph" w:styleId="21">
    <w:name w:val="Body Text 2"/>
    <w:basedOn w:val="a"/>
    <w:rPr>
      <w:sz w:val="22"/>
      <w:szCs w:val="22"/>
    </w:rPr>
  </w:style>
  <w:style w:type="paragraph" w:customStyle="1" w:styleId="ab">
    <w:name w:val="Знак Знак Знак Знак"/>
    <w:basedOn w:val="a"/>
    <w:rsid w:val="00E8106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rsid w:val="006E2298"/>
    <w:pPr>
      <w:tabs>
        <w:tab w:val="center" w:pos="4677"/>
        <w:tab w:val="right" w:pos="9355"/>
      </w:tabs>
    </w:pPr>
  </w:style>
  <w:style w:type="paragraph" w:styleId="ad">
    <w:name w:val="No Spacing"/>
    <w:qFormat/>
    <w:rsid w:val="00017401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36080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36080A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rsid w:val="009969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2F2B60"/>
    <w:pPr>
      <w:suppressAutoHyphens w:val="0"/>
      <w:spacing w:line="300" w:lineRule="auto"/>
      <w:ind w:firstLine="720"/>
      <w:jc w:val="both"/>
    </w:pPr>
    <w:rPr>
      <w:rFonts w:ascii="Arial Narrow" w:hAnsi="Arial Narrow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F2B6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31">
    <w:name w:val="Body Text 3"/>
    <w:basedOn w:val="a"/>
    <w:link w:val="32"/>
    <w:rsid w:val="00963C0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63C04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A77C3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14">
    <w:name w:val="Обычный1"/>
    <w:rsid w:val="00A77C31"/>
  </w:style>
  <w:style w:type="paragraph" w:customStyle="1" w:styleId="310">
    <w:name w:val="Заголовок 31"/>
    <w:basedOn w:val="14"/>
    <w:next w:val="14"/>
    <w:rsid w:val="00A77C31"/>
    <w:pPr>
      <w:keepNext/>
      <w:spacing w:line="266" w:lineRule="auto"/>
      <w:jc w:val="both"/>
    </w:pPr>
    <w:rPr>
      <w:rFonts w:ascii="Arial Narrow" w:hAnsi="Arial Narrow"/>
      <w:sz w:val="28"/>
      <w:lang w:val="en-US"/>
    </w:rPr>
  </w:style>
  <w:style w:type="character" w:styleId="af1">
    <w:name w:val="Strong"/>
    <w:qFormat/>
    <w:rsid w:val="00106158"/>
    <w:rPr>
      <w:b/>
      <w:bCs/>
      <w:color w:val="333333"/>
      <w:sz w:val="25"/>
      <w:szCs w:val="25"/>
    </w:rPr>
  </w:style>
  <w:style w:type="paragraph" w:styleId="af2">
    <w:name w:val="Document Map"/>
    <w:basedOn w:val="a"/>
    <w:link w:val="af3"/>
    <w:rsid w:val="00F567AB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F567AB"/>
    <w:rPr>
      <w:rFonts w:ascii="Tahoma" w:hAnsi="Tahoma" w:cs="Tahoma"/>
      <w:sz w:val="16"/>
      <w:szCs w:val="16"/>
      <w:lang w:eastAsia="ar-SA"/>
    </w:rPr>
  </w:style>
  <w:style w:type="character" w:customStyle="1" w:styleId="80">
    <w:name w:val="Заголовок 8 Знак"/>
    <w:link w:val="8"/>
    <w:semiHidden/>
    <w:rsid w:val="00A240E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f4">
    <w:name w:val="footnote text"/>
    <w:basedOn w:val="a"/>
    <w:link w:val="af5"/>
    <w:rsid w:val="00A240E5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A240E5"/>
  </w:style>
  <w:style w:type="character" w:customStyle="1" w:styleId="a9">
    <w:name w:val="Нижний колонтитул Знак"/>
    <w:link w:val="a8"/>
    <w:uiPriority w:val="99"/>
    <w:rsid w:val="007A0684"/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624796"/>
    <w:pPr>
      <w:suppressAutoHyphens w:val="0"/>
      <w:ind w:left="720"/>
      <w:contextualSpacing/>
    </w:pPr>
  </w:style>
  <w:style w:type="paragraph" w:customStyle="1" w:styleId="15">
    <w:name w:val="заголовок 1"/>
    <w:basedOn w:val="a"/>
    <w:next w:val="a"/>
    <w:rsid w:val="00624796"/>
    <w:pPr>
      <w:suppressAutoHyphens w:val="0"/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Normal2">
    <w:name w:val="Normal2"/>
    <w:rsid w:val="00624796"/>
  </w:style>
  <w:style w:type="paragraph" w:customStyle="1" w:styleId="af7">
    <w:name w:val="Содержимое таблицы"/>
    <w:basedOn w:val="a"/>
    <w:rsid w:val="00B4118E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styleId="af8">
    <w:name w:val="Normal (Web)"/>
    <w:aliases w:val="Маркированный 2,Обычный (Web)"/>
    <w:basedOn w:val="a"/>
    <w:rsid w:val="004547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2"/>
    <w:basedOn w:val="a"/>
    <w:qFormat/>
    <w:rsid w:val="00902592"/>
    <w:pPr>
      <w:suppressAutoHyphens w:val="0"/>
      <w:ind w:firstLine="709"/>
      <w:jc w:val="both"/>
    </w:pPr>
    <w:rPr>
      <w:sz w:val="26"/>
      <w:szCs w:val="26"/>
      <w:lang w:eastAsia="ru-RU"/>
    </w:rPr>
  </w:style>
  <w:style w:type="paragraph" w:customStyle="1" w:styleId="izv1">
    <w:name w:val="izv1"/>
    <w:basedOn w:val="a"/>
    <w:qFormat/>
    <w:rsid w:val="00902592"/>
    <w:pPr>
      <w:suppressAutoHyphens w:val="0"/>
      <w:jc w:val="center"/>
    </w:pPr>
    <w:rPr>
      <w:rFonts w:ascii="Arial" w:hAnsi="Arial" w:cs="Arial"/>
      <w:b/>
      <w:sz w:val="18"/>
      <w:szCs w:val="18"/>
      <w:lang w:eastAsia="ru-RU"/>
    </w:rPr>
  </w:style>
  <w:style w:type="paragraph" w:customStyle="1" w:styleId="izv2">
    <w:name w:val="izv2"/>
    <w:basedOn w:val="izv1"/>
    <w:qFormat/>
    <w:rsid w:val="00902592"/>
    <w:rPr>
      <w:b w:val="0"/>
      <w:sz w:val="12"/>
    </w:rPr>
  </w:style>
  <w:style w:type="paragraph" w:customStyle="1" w:styleId="16">
    <w:name w:val="Знак Знак Знак1 Знак Знак Знак Знак"/>
    <w:basedOn w:val="a"/>
    <w:rsid w:val="0008550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4417EF"/>
  </w:style>
  <w:style w:type="character" w:customStyle="1" w:styleId="30">
    <w:name w:val="Заголовок 3 Знак"/>
    <w:basedOn w:val="a0"/>
    <w:link w:val="3"/>
    <w:semiHidden/>
    <w:rsid w:val="00C97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zviyural.ru" TargetMode="External"/><Relationship Id="rId13" Type="http://schemas.openxmlformats.org/officeDocument/2006/relationships/hyperlink" Target="mailto:romanraspopo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ezvayatyume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ezviyur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ezvayatyum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ezviyura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ВТОРОЕ ИНФОРМАЦИОННОЕ СООБЩЕНИЕ</vt:lpstr>
    </vt:vector>
  </TitlesOfParts>
  <Company>MUH</Company>
  <LinksUpToDate>false</LinksUpToDate>
  <CharactersWithSpaces>10197</CharactersWithSpaces>
  <SharedDoc>false</SharedDoc>
  <HLinks>
    <vt:vector size="66" baseType="variant">
      <vt:variant>
        <vt:i4>1048591</vt:i4>
      </vt:variant>
      <vt:variant>
        <vt:i4>39</vt:i4>
      </vt:variant>
      <vt:variant>
        <vt:i4>0</vt:i4>
      </vt:variant>
      <vt:variant>
        <vt:i4>5</vt:i4>
      </vt:variant>
      <vt:variant>
        <vt:lpwstr>https://vk.com/trezvo2017</vt:lpwstr>
      </vt:variant>
      <vt:variant>
        <vt:lpwstr/>
      </vt:variant>
      <vt:variant>
        <vt:i4>7733287</vt:i4>
      </vt:variant>
      <vt:variant>
        <vt:i4>36</vt:i4>
      </vt:variant>
      <vt:variant>
        <vt:i4>0</vt:i4>
      </vt:variant>
      <vt:variant>
        <vt:i4>5</vt:i4>
      </vt:variant>
      <vt:variant>
        <vt:lpwstr>http://trezviyural.ru/</vt:lpwstr>
      </vt:variant>
      <vt:variant>
        <vt:lpwstr/>
      </vt:variant>
      <vt:variant>
        <vt:i4>4194383</vt:i4>
      </vt:variant>
      <vt:variant>
        <vt:i4>33</vt:i4>
      </vt:variant>
      <vt:variant>
        <vt:i4>0</vt:i4>
      </vt:variant>
      <vt:variant>
        <vt:i4>5</vt:i4>
      </vt:variant>
      <vt:variant>
        <vt:lpwstr>mailto:trezv_tmn@mail.ru</vt:lpwstr>
      </vt:variant>
      <vt:variant>
        <vt:lpwstr/>
      </vt:variant>
      <vt:variant>
        <vt:i4>3342461</vt:i4>
      </vt:variant>
      <vt:variant>
        <vt:i4>30</vt:i4>
      </vt:variant>
      <vt:variant>
        <vt:i4>0</vt:i4>
      </vt:variant>
      <vt:variant>
        <vt:i4>5</vt:i4>
      </vt:variant>
      <vt:variant>
        <vt:lpwstr>https://yandex.ru/maps/55/tyumen/?ncrnd=1596&amp;ll=65.576579%2C57.144919&amp;z=16&amp;ol=geo&amp;ouri=ymapsbm1%3A%2F%2Fgeo%3Fll%3D65.579749%252C57.144898%26spn%3D0.001%252C0.001%26text%3D%25D0%25A0%25D0%25BE%25D1%2581%25D1%2581%25D0%25B8%25D1%258F%252C%2B%25D0%25A2%25D1%258E%25D0%25BC%25D0%25B5%25D0%25BD%25D1%258C%252C%2B%25D1%2583%25D0%25BB%25D0%25B8%25D1%2586%25D0%25B0%2B%25D0%259C%25D0%25B5%25D0%25BB%25D1%258C%25D0%25BD%25D0%25B8%25D0%25BA%25D0%25B0%25D0%25B9%25D1%2582%25D0%25B5%252C%2B70</vt:lpwstr>
      </vt:variant>
      <vt:variant>
        <vt:lpwstr/>
      </vt:variant>
      <vt:variant>
        <vt:i4>3145788</vt:i4>
      </vt:variant>
      <vt:variant>
        <vt:i4>27</vt:i4>
      </vt:variant>
      <vt:variant>
        <vt:i4>0</vt:i4>
      </vt:variant>
      <vt:variant>
        <vt:i4>5</vt:i4>
      </vt:variant>
      <vt:variant>
        <vt:lpwstr>http://www.kolos72.ru/</vt:lpwstr>
      </vt:variant>
      <vt:variant>
        <vt:lpwstr/>
      </vt:variant>
      <vt:variant>
        <vt:i4>2621553</vt:i4>
      </vt:variant>
      <vt:variant>
        <vt:i4>24</vt:i4>
      </vt:variant>
      <vt:variant>
        <vt:i4>0</vt:i4>
      </vt:variant>
      <vt:variant>
        <vt:i4>5</vt:i4>
      </vt:variant>
      <vt:variant>
        <vt:lpwstr>http://www.vashotel.ru/gostinicy/rossiya/tyumen/deshevye-oteli.htm</vt:lpwstr>
      </vt:variant>
      <vt:variant>
        <vt:lpwstr/>
      </vt:variant>
      <vt:variant>
        <vt:i4>3997742</vt:i4>
      </vt:variant>
      <vt:variant>
        <vt:i4>21</vt:i4>
      </vt:variant>
      <vt:variant>
        <vt:i4>0</vt:i4>
      </vt:variant>
      <vt:variant>
        <vt:i4>5</vt:i4>
      </vt:variant>
      <vt:variant>
        <vt:lpwstr>http://ostrovok.ru/hotel/russia/tyumen/low/</vt:lpwstr>
      </vt:variant>
      <vt:variant>
        <vt:lpwstr/>
      </vt:variant>
      <vt:variant>
        <vt:i4>5767222</vt:i4>
      </vt:variant>
      <vt:variant>
        <vt:i4>18</vt:i4>
      </vt:variant>
      <vt:variant>
        <vt:i4>0</vt:i4>
      </vt:variant>
      <vt:variant>
        <vt:i4>5</vt:i4>
      </vt:variant>
      <vt:variant>
        <vt:lpwstr>http://www.hotels.ru/rus/hotels/russia/tyumen/cheap_hotels.htm</vt:lpwstr>
      </vt:variant>
      <vt:variant>
        <vt:lpwstr/>
      </vt:variant>
      <vt:variant>
        <vt:i4>983053</vt:i4>
      </vt:variant>
      <vt:variant>
        <vt:i4>15</vt:i4>
      </vt:variant>
      <vt:variant>
        <vt:i4>0</vt:i4>
      </vt:variant>
      <vt:variant>
        <vt:i4>5</vt:i4>
      </vt:variant>
      <vt:variant>
        <vt:lpwstr>http://www.booking.com/city/ru/tyumen</vt:lpwstr>
      </vt:variant>
      <vt:variant>
        <vt:lpwstr/>
      </vt:variant>
      <vt:variant>
        <vt:i4>4194383</vt:i4>
      </vt:variant>
      <vt:variant>
        <vt:i4>9</vt:i4>
      </vt:variant>
      <vt:variant>
        <vt:i4>0</vt:i4>
      </vt:variant>
      <vt:variant>
        <vt:i4>5</vt:i4>
      </vt:variant>
      <vt:variant>
        <vt:lpwstr>mailto:trezv_tmn@mail.ru</vt:lpwstr>
      </vt:variant>
      <vt:variant>
        <vt:lpwstr/>
      </vt:variant>
      <vt:variant>
        <vt:i4>7733287</vt:i4>
      </vt:variant>
      <vt:variant>
        <vt:i4>6</vt:i4>
      </vt:variant>
      <vt:variant>
        <vt:i4>0</vt:i4>
      </vt:variant>
      <vt:variant>
        <vt:i4>5</vt:i4>
      </vt:variant>
      <vt:variant>
        <vt:lpwstr>http://trezviyural.ru/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ВТОРОЕ ИНФОРМАЦИОННОЕ СООБЩЕНИЕ</dc:title>
  <dc:creator>agibalov</dc:creator>
  <cp:lastModifiedBy>User</cp:lastModifiedBy>
  <cp:revision>2</cp:revision>
  <cp:lastPrinted>2012-08-17T05:47:00Z</cp:lastPrinted>
  <dcterms:created xsi:type="dcterms:W3CDTF">2017-12-20T10:17:00Z</dcterms:created>
  <dcterms:modified xsi:type="dcterms:W3CDTF">2017-12-20T10:17:00Z</dcterms:modified>
</cp:coreProperties>
</file>