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5" w:rsidRPr="00D26CE2" w:rsidRDefault="00A94250" w:rsidP="00A94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E2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765A6" w:rsidRPr="00D26CE2">
        <w:rPr>
          <w:rFonts w:ascii="Times New Roman" w:hAnsi="Times New Roman" w:cs="Times New Roman"/>
          <w:b/>
          <w:sz w:val="28"/>
          <w:szCs w:val="28"/>
        </w:rPr>
        <w:t>формах проведения</w:t>
      </w:r>
      <w:r w:rsidRPr="00D26CE2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</w:t>
      </w:r>
    </w:p>
    <w:p w:rsidR="00DE50CD" w:rsidRPr="00D26CE2" w:rsidRDefault="00DE50CD">
      <w:pPr>
        <w:rPr>
          <w:rFonts w:ascii="Times New Roman" w:hAnsi="Times New Roman" w:cs="Times New Roman"/>
          <w:sz w:val="28"/>
          <w:szCs w:val="28"/>
        </w:rPr>
      </w:pPr>
      <w:r w:rsidRPr="00D26CE2">
        <w:rPr>
          <w:rFonts w:ascii="Times New Roman" w:hAnsi="Times New Roman" w:cs="Times New Roman"/>
          <w:sz w:val="28"/>
          <w:szCs w:val="28"/>
        </w:rPr>
        <w:t>Выдержка из правил приема в СГУПС:</w:t>
      </w:r>
    </w:p>
    <w:p w:rsidR="00D26CE2" w:rsidRPr="00D26CE2" w:rsidRDefault="00D26CE2" w:rsidP="00D2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CE2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D26CE2">
        <w:rPr>
          <w:rFonts w:ascii="Times New Roman" w:hAnsi="Times New Roman" w:cs="Times New Roman"/>
          <w:sz w:val="28"/>
          <w:szCs w:val="28"/>
        </w:rPr>
        <w:t xml:space="preserve">Категории лиц, поступающие в университет для обучения по образовательным программам высшего образования по очной и заочной формам обучения на бюджетные места или места по договорам об оказании платных образовательных услуг по результатам вступительных испытаний, проводимых </w:t>
      </w:r>
      <w:proofErr w:type="spellStart"/>
      <w:r w:rsidRPr="00D26CE2">
        <w:rPr>
          <w:rFonts w:ascii="Times New Roman" w:hAnsi="Times New Roman" w:cs="Times New Roman"/>
          <w:sz w:val="28"/>
          <w:szCs w:val="28"/>
        </w:rPr>
        <w:t>СГУПСом</w:t>
      </w:r>
      <w:proofErr w:type="spellEnd"/>
      <w:r w:rsidRPr="00D26CE2">
        <w:rPr>
          <w:rFonts w:ascii="Times New Roman" w:hAnsi="Times New Roman" w:cs="Times New Roman"/>
          <w:sz w:val="28"/>
          <w:szCs w:val="28"/>
        </w:rPr>
        <w:t xml:space="preserve"> самостоятельно, проходят указанные вступительные испытания в форме письменного (по иностранному языку в письменно-устной форме) экзамена, согласно перечня вступительных испытаний из таблицы 1. </w:t>
      </w:r>
      <w:proofErr w:type="gramEnd"/>
    </w:p>
    <w:p w:rsidR="00D26CE2" w:rsidRPr="00D26CE2" w:rsidRDefault="00D26CE2" w:rsidP="00D26CE2">
      <w:pPr>
        <w:jc w:val="both"/>
        <w:rPr>
          <w:rFonts w:ascii="Times New Roman" w:hAnsi="Times New Roman" w:cs="Times New Roman"/>
          <w:sz w:val="28"/>
          <w:szCs w:val="28"/>
        </w:rPr>
      </w:pPr>
      <w:r w:rsidRPr="00D26CE2">
        <w:rPr>
          <w:rFonts w:ascii="Times New Roman" w:hAnsi="Times New Roman" w:cs="Times New Roman"/>
          <w:sz w:val="28"/>
          <w:szCs w:val="28"/>
        </w:rPr>
        <w:tab/>
        <w:t xml:space="preserve">1.3.3. Вступительные испытания для </w:t>
      </w:r>
      <w:proofErr w:type="gramStart"/>
      <w:r w:rsidRPr="00D26CE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26CE2">
        <w:rPr>
          <w:rFonts w:ascii="Times New Roman" w:hAnsi="Times New Roman" w:cs="Times New Roman"/>
          <w:sz w:val="28"/>
          <w:szCs w:val="28"/>
        </w:rPr>
        <w:t xml:space="preserve"> в магистратуру проводятся в виде письменного или письменно-устного экзамена по дисциплинам, указанным в таблице 1.</w:t>
      </w:r>
    </w:p>
    <w:p w:rsidR="00A94250" w:rsidRDefault="00D26CE2" w:rsidP="00D2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CE2">
        <w:rPr>
          <w:rFonts w:ascii="Times New Roman" w:hAnsi="Times New Roman" w:cs="Times New Roman"/>
          <w:sz w:val="28"/>
          <w:szCs w:val="28"/>
        </w:rPr>
        <w:t xml:space="preserve">1.3.4. Для поступающих на </w:t>
      </w:r>
      <w:proofErr w:type="gramStart"/>
      <w:r w:rsidRPr="00D26CE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26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E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26CE2">
        <w:rPr>
          <w:rFonts w:ascii="Times New Roman" w:hAnsi="Times New Roman" w:cs="Times New Roman"/>
          <w:sz w:val="28"/>
          <w:szCs w:val="28"/>
        </w:rPr>
        <w:t xml:space="preserve"> или программам </w:t>
      </w:r>
      <w:proofErr w:type="spellStart"/>
      <w:r w:rsidRPr="00D26CE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26CE2">
        <w:rPr>
          <w:rFonts w:ascii="Times New Roman" w:hAnsi="Times New Roman" w:cs="Times New Roman"/>
          <w:sz w:val="28"/>
          <w:szCs w:val="28"/>
        </w:rPr>
        <w:t xml:space="preserve"> СГУПС может проводить вступительные испытания с использованием дистанционных технологий по предварительному согласованию с организацией, обеспечивающей площадку для проведения таких вступительных испытаний, как на территории Российской Федерации, так и за рубежом.</w:t>
      </w:r>
    </w:p>
    <w:p w:rsidR="00B609A9" w:rsidRDefault="00B609A9" w:rsidP="00D2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B609A9" w:rsidRPr="00B609A9" w:rsidRDefault="00B609A9" w:rsidP="00D26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9A9">
        <w:rPr>
          <w:rFonts w:ascii="Times New Roman" w:hAnsi="Times New Roman" w:cs="Times New Roman"/>
          <w:b/>
          <w:sz w:val="28"/>
          <w:szCs w:val="28"/>
        </w:rPr>
        <w:t>Выдержка из Приложения 2 правил приема в СГУПС:</w:t>
      </w:r>
    </w:p>
    <w:p w:rsidR="00B609A9" w:rsidRPr="00D26CE2" w:rsidRDefault="00B609A9" w:rsidP="00D26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A9">
        <w:rPr>
          <w:rFonts w:ascii="Times New Roman" w:hAnsi="Times New Roman" w:cs="Times New Roman"/>
          <w:sz w:val="28"/>
          <w:szCs w:val="28"/>
        </w:rPr>
        <w:t>«</w:t>
      </w:r>
      <w:r w:rsidRPr="00B609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09A9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 (за исключением вступительного испытания по иностранному языку) в письменной или письменно-устной (для поступаю</w:t>
      </w:r>
      <w:bookmarkStart w:id="0" w:name="_GoBack"/>
      <w:bookmarkEnd w:id="0"/>
      <w:r w:rsidRPr="00B609A9">
        <w:rPr>
          <w:rFonts w:ascii="Times New Roman" w:hAnsi="Times New Roman" w:cs="Times New Roman"/>
          <w:sz w:val="28"/>
          <w:szCs w:val="28"/>
        </w:rPr>
        <w:t>щих в магистратуру) форме по билетам, составленным на основе государственных программ по общеобраз</w:t>
      </w:r>
      <w:r w:rsidRPr="00B609A9">
        <w:rPr>
          <w:rFonts w:ascii="Times New Roman" w:hAnsi="Times New Roman" w:cs="Times New Roman"/>
          <w:sz w:val="28"/>
          <w:szCs w:val="28"/>
        </w:rPr>
        <w:t>о</w:t>
      </w:r>
      <w:r w:rsidRPr="00B609A9">
        <w:rPr>
          <w:rFonts w:ascii="Times New Roman" w:hAnsi="Times New Roman" w:cs="Times New Roman"/>
          <w:sz w:val="28"/>
          <w:szCs w:val="28"/>
        </w:rPr>
        <w:t xml:space="preserve">вательным предметам среднего общего образования (для поступающих на программы </w:t>
      </w:r>
      <w:proofErr w:type="spellStart"/>
      <w:r w:rsidRPr="00B609A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609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09A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609A9">
        <w:rPr>
          <w:rFonts w:ascii="Times New Roman" w:hAnsi="Times New Roman" w:cs="Times New Roman"/>
          <w:sz w:val="28"/>
          <w:szCs w:val="28"/>
        </w:rPr>
        <w:t>) и программам высшего образования (для поступающих в магистратуру).</w:t>
      </w:r>
      <w:r w:rsidRPr="00B609A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B609A9" w:rsidRPr="00D26CE2" w:rsidSect="006A0224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50"/>
    <w:rsid w:val="003C19A0"/>
    <w:rsid w:val="003D7F5D"/>
    <w:rsid w:val="0044444F"/>
    <w:rsid w:val="006A0224"/>
    <w:rsid w:val="007765A6"/>
    <w:rsid w:val="00A94250"/>
    <w:rsid w:val="00B50AD5"/>
    <w:rsid w:val="00B609A9"/>
    <w:rsid w:val="00D26CE2"/>
    <w:rsid w:val="00D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2016-10-04T08:57:00Z</dcterms:created>
  <dcterms:modified xsi:type="dcterms:W3CDTF">2017-09-26T13:12:00Z</dcterms:modified>
</cp:coreProperties>
</file>