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67" w:rsidRPr="00452667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 xml:space="preserve">Британский Совет в России уже более 20 лет успешно осуществляет проекты в области науки и образования совместно с такими организациями, как РФФИ или Министерство образования и науки Российской Федерации. Помимо этого, </w:t>
      </w:r>
      <w:r w:rsidR="006C6FC0">
        <w:rPr>
          <w:rFonts w:ascii="Times New Roman" w:hAnsi="Times New Roman" w:cs="Times New Roman"/>
          <w:sz w:val="24"/>
          <w:szCs w:val="24"/>
        </w:rPr>
        <w:t>Совет</w:t>
      </w:r>
      <w:r w:rsidRPr="00452667">
        <w:rPr>
          <w:rFonts w:ascii="Times New Roman" w:hAnsi="Times New Roman" w:cs="Times New Roman"/>
          <w:sz w:val="24"/>
          <w:szCs w:val="24"/>
        </w:rPr>
        <w:t xml:space="preserve">, как международный эксперт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2667">
        <w:rPr>
          <w:rFonts w:ascii="Times New Roman" w:hAnsi="Times New Roman" w:cs="Times New Roman"/>
          <w:sz w:val="24"/>
          <w:szCs w:val="24"/>
        </w:rPr>
        <w:t xml:space="preserve"> области интернационализации высшего образования, адаптировал специально для российских вузов целый пакет платных услуг от аудита до программ переподготовки сотрудников. Они нацелены на развитие международного брендинга и сотрудничества, получение грантов, успешное продвижение научных исследований и публикаций, разработку и ведение учебных программ на английском языке</w:t>
      </w:r>
      <w:r w:rsidR="006C6FC0">
        <w:rPr>
          <w:rFonts w:ascii="Times New Roman" w:hAnsi="Times New Roman" w:cs="Times New Roman"/>
          <w:sz w:val="24"/>
          <w:szCs w:val="24"/>
        </w:rPr>
        <w:t>,</w:t>
      </w:r>
      <w:r w:rsidRPr="00452667">
        <w:rPr>
          <w:rFonts w:ascii="Times New Roman" w:hAnsi="Times New Roman" w:cs="Times New Roman"/>
          <w:sz w:val="24"/>
          <w:szCs w:val="24"/>
        </w:rPr>
        <w:t xml:space="preserve"> увеличение международной мобильности и других ключевых показателей.</w:t>
      </w:r>
    </w:p>
    <w:p w:rsidR="006C6FC0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>Ниже и в приложении представлено кра</w:t>
      </w:r>
      <w:r w:rsidR="006C6FC0">
        <w:rPr>
          <w:rFonts w:ascii="Times New Roman" w:hAnsi="Times New Roman" w:cs="Times New Roman"/>
          <w:sz w:val="24"/>
          <w:szCs w:val="24"/>
        </w:rPr>
        <w:t xml:space="preserve">ткое описание подобных решений. </w:t>
      </w:r>
    </w:p>
    <w:p w:rsidR="006C6FC0" w:rsidRDefault="006C6FC0" w:rsidP="004526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667" w:rsidRPr="00C80ABE" w:rsidRDefault="006C6FC0" w:rsidP="00452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Researcher</w:t>
      </w:r>
      <w:r w:rsidRPr="00C80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0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Connect</w:t>
      </w:r>
    </w:p>
    <w:p w:rsidR="006C6FC0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>Трехдневный тренинг с британским</w:t>
      </w:r>
      <w:r w:rsidR="006C6FC0">
        <w:rPr>
          <w:rFonts w:ascii="Times New Roman" w:hAnsi="Times New Roman" w:cs="Times New Roman"/>
          <w:sz w:val="24"/>
          <w:szCs w:val="24"/>
        </w:rPr>
        <w:t>и</w:t>
      </w:r>
      <w:r w:rsidRPr="00452667">
        <w:rPr>
          <w:rFonts w:ascii="Times New Roman" w:hAnsi="Times New Roman" w:cs="Times New Roman"/>
          <w:sz w:val="24"/>
          <w:szCs w:val="24"/>
        </w:rPr>
        <w:t xml:space="preserve"> э</w:t>
      </w:r>
      <w:r w:rsidR="006C6FC0">
        <w:rPr>
          <w:rFonts w:ascii="Times New Roman" w:hAnsi="Times New Roman" w:cs="Times New Roman"/>
          <w:sz w:val="24"/>
          <w:szCs w:val="24"/>
        </w:rPr>
        <w:t xml:space="preserve">кспертами для аспирантов, ученых, </w:t>
      </w:r>
      <w:r w:rsidRPr="00452667">
        <w:rPr>
          <w:rFonts w:ascii="Times New Roman" w:hAnsi="Times New Roman" w:cs="Times New Roman"/>
          <w:sz w:val="24"/>
          <w:szCs w:val="24"/>
        </w:rPr>
        <w:t>представителей центров академического письма и международных отделов</w:t>
      </w:r>
      <w:r w:rsidR="006C6FC0">
        <w:rPr>
          <w:rFonts w:ascii="Times New Roman" w:hAnsi="Times New Roman" w:cs="Times New Roman"/>
          <w:sz w:val="24"/>
          <w:szCs w:val="24"/>
        </w:rPr>
        <w:t>.</w:t>
      </w:r>
    </w:p>
    <w:p w:rsidR="00452667" w:rsidRPr="00452667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>Модули (8 на выбор университета) включают такие тем</w:t>
      </w:r>
      <w:r w:rsidR="006C6FC0">
        <w:rPr>
          <w:rFonts w:ascii="Times New Roman" w:hAnsi="Times New Roman" w:cs="Times New Roman"/>
          <w:sz w:val="24"/>
          <w:szCs w:val="24"/>
        </w:rPr>
        <w:t>ы</w:t>
      </w:r>
      <w:r w:rsidRPr="00452667">
        <w:rPr>
          <w:rFonts w:ascii="Times New Roman" w:hAnsi="Times New Roman" w:cs="Times New Roman"/>
          <w:sz w:val="24"/>
          <w:szCs w:val="24"/>
        </w:rPr>
        <w:t>, как ведение эффективной переписки на английском, написание научных статей и заявок на гранты, выступление на международных конференциях, использование онлайн</w:t>
      </w:r>
      <w:r w:rsidR="006C6FC0">
        <w:rPr>
          <w:rFonts w:ascii="Times New Roman" w:hAnsi="Times New Roman" w:cs="Times New Roman"/>
          <w:sz w:val="24"/>
          <w:szCs w:val="24"/>
        </w:rPr>
        <w:t>-</w:t>
      </w:r>
      <w:r w:rsidRPr="00452667">
        <w:rPr>
          <w:rFonts w:ascii="Times New Roman" w:hAnsi="Times New Roman" w:cs="Times New Roman"/>
          <w:sz w:val="24"/>
          <w:szCs w:val="24"/>
        </w:rPr>
        <w:t xml:space="preserve">инструментов для увеличения видимости и цитируемости публикаций и др. В 2017 году тренинги Researcher Connect с успехом прошли </w:t>
      </w:r>
      <w:r w:rsidR="006C6FC0">
        <w:rPr>
          <w:rFonts w:ascii="Times New Roman" w:hAnsi="Times New Roman" w:cs="Times New Roman"/>
          <w:sz w:val="24"/>
          <w:szCs w:val="24"/>
        </w:rPr>
        <w:t>в</w:t>
      </w:r>
      <w:r w:rsidRPr="00452667">
        <w:rPr>
          <w:rFonts w:ascii="Times New Roman" w:hAnsi="Times New Roman" w:cs="Times New Roman"/>
          <w:sz w:val="24"/>
          <w:szCs w:val="24"/>
        </w:rPr>
        <w:t xml:space="preserve"> 9 университетах - участниках Проекта 5-100.</w:t>
      </w:r>
    </w:p>
    <w:p w:rsidR="00452667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>Полный список модулей</w:t>
      </w:r>
      <w:r w:rsidR="006C6FC0">
        <w:rPr>
          <w:rFonts w:ascii="Times New Roman" w:hAnsi="Times New Roman" w:cs="Times New Roman"/>
          <w:sz w:val="24"/>
          <w:szCs w:val="24"/>
        </w:rPr>
        <w:t xml:space="preserve"> доступен</w:t>
      </w:r>
      <w:r w:rsidRPr="00452667">
        <w:rPr>
          <w:rFonts w:ascii="Times New Roman" w:hAnsi="Times New Roman" w:cs="Times New Roman"/>
          <w:sz w:val="24"/>
          <w:szCs w:val="24"/>
        </w:rPr>
        <w:t xml:space="preserve"> в Приложении.</w:t>
      </w:r>
    </w:p>
    <w:p w:rsidR="006C6FC0" w:rsidRPr="00452667" w:rsidRDefault="006C6FC0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67" w:rsidRPr="00C80ABE" w:rsidRDefault="00452667" w:rsidP="00452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BE">
        <w:rPr>
          <w:rFonts w:ascii="Times New Roman" w:hAnsi="Times New Roman" w:cs="Times New Roman"/>
          <w:b/>
          <w:sz w:val="24"/>
          <w:szCs w:val="24"/>
          <w:u w:val="single"/>
        </w:rPr>
        <w:t>Corporate training for leaders</w:t>
      </w:r>
    </w:p>
    <w:p w:rsidR="00197C39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>Более 100 тренингов для лидеров с британским</w:t>
      </w:r>
      <w:r w:rsidR="006C6FC0">
        <w:rPr>
          <w:rFonts w:ascii="Times New Roman" w:hAnsi="Times New Roman" w:cs="Times New Roman"/>
          <w:sz w:val="24"/>
          <w:szCs w:val="24"/>
        </w:rPr>
        <w:t>и</w:t>
      </w:r>
      <w:r w:rsidRPr="00452667">
        <w:rPr>
          <w:rFonts w:ascii="Times New Roman" w:hAnsi="Times New Roman" w:cs="Times New Roman"/>
          <w:sz w:val="24"/>
          <w:szCs w:val="24"/>
        </w:rPr>
        <w:t xml:space="preserve"> экспертами. Широкий выбор тем от лидерства до искусства публичных выступлений (включая strategic storytelling). Полный список </w:t>
      </w:r>
      <w:r w:rsidR="006C6FC0">
        <w:rPr>
          <w:rFonts w:ascii="Times New Roman" w:hAnsi="Times New Roman" w:cs="Times New Roman"/>
          <w:sz w:val="24"/>
          <w:szCs w:val="24"/>
        </w:rPr>
        <w:t xml:space="preserve">доступен </w:t>
      </w:r>
      <w:r w:rsidRPr="00452667">
        <w:rPr>
          <w:rFonts w:ascii="Times New Roman" w:hAnsi="Times New Roman" w:cs="Times New Roman"/>
          <w:sz w:val="24"/>
          <w:szCs w:val="24"/>
        </w:rPr>
        <w:t>в Приложении.</w:t>
      </w:r>
    </w:p>
    <w:p w:rsidR="006C6FC0" w:rsidRPr="00452667" w:rsidRDefault="006C6FC0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67" w:rsidRPr="00C80ABE" w:rsidRDefault="00452667" w:rsidP="00452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80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Academic Teaching Excellence</w:t>
      </w:r>
    </w:p>
    <w:p w:rsidR="00452667" w:rsidRPr="00452667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>Пятидневный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</w:rPr>
        <w:t>тренинг</w:t>
      </w:r>
      <w:r w:rsidRPr="006C6FC0">
        <w:rPr>
          <w:rFonts w:ascii="Times New Roman" w:hAnsi="Times New Roman" w:cs="Times New Roman"/>
          <w:sz w:val="24"/>
          <w:szCs w:val="24"/>
        </w:rPr>
        <w:t xml:space="preserve"> (35 </w:t>
      </w:r>
      <w:r w:rsidRPr="00452667">
        <w:rPr>
          <w:rFonts w:ascii="Times New Roman" w:hAnsi="Times New Roman" w:cs="Times New Roman"/>
          <w:sz w:val="24"/>
          <w:szCs w:val="24"/>
        </w:rPr>
        <w:t>часов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</w:rPr>
        <w:t>по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</w:rPr>
        <w:t>программе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  <w:lang w:val="en-US"/>
        </w:rPr>
        <w:t>EMI</w:t>
      </w:r>
      <w:r w:rsidRPr="006C6FC0">
        <w:rPr>
          <w:rFonts w:ascii="Times New Roman" w:hAnsi="Times New Roman" w:cs="Times New Roman"/>
          <w:sz w:val="24"/>
          <w:szCs w:val="24"/>
        </w:rPr>
        <w:t xml:space="preserve"> - </w:t>
      </w:r>
      <w:r w:rsidRPr="0045266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6C6FC0">
        <w:rPr>
          <w:rFonts w:ascii="Times New Roman" w:hAnsi="Times New Roman" w:cs="Times New Roman"/>
          <w:sz w:val="24"/>
          <w:szCs w:val="24"/>
        </w:rPr>
        <w:t>,</w:t>
      </w:r>
      <w:r w:rsid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</w:rPr>
        <w:t>английский как язык преподавания) с британским</w:t>
      </w:r>
      <w:r w:rsidR="006C6FC0">
        <w:rPr>
          <w:rFonts w:ascii="Times New Roman" w:hAnsi="Times New Roman" w:cs="Times New Roman"/>
          <w:sz w:val="24"/>
          <w:szCs w:val="24"/>
        </w:rPr>
        <w:t>и</w:t>
      </w:r>
      <w:r w:rsidRPr="00452667">
        <w:rPr>
          <w:rFonts w:ascii="Times New Roman" w:hAnsi="Times New Roman" w:cs="Times New Roman"/>
          <w:sz w:val="24"/>
          <w:szCs w:val="24"/>
        </w:rPr>
        <w:t xml:space="preserve"> экспертами для преподавателей</w:t>
      </w:r>
      <w:r w:rsid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</w:rPr>
        <w:t>различных специальностей по созданию и реализации учебных программ на</w:t>
      </w:r>
      <w:r w:rsid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</w:rPr>
        <w:t>английском языке, научному руководству на английском, а также современным</w:t>
      </w:r>
      <w:r w:rsid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</w:rPr>
        <w:t>методическим приемам работы с учащимися, используемым в ключевых вузах</w:t>
      </w:r>
      <w:r w:rsidR="006C6FC0">
        <w:rPr>
          <w:rFonts w:ascii="Times New Roman" w:hAnsi="Times New Roman" w:cs="Times New Roman"/>
          <w:sz w:val="24"/>
          <w:szCs w:val="24"/>
        </w:rPr>
        <w:t xml:space="preserve"> </w:t>
      </w:r>
      <w:r w:rsidRPr="00452667">
        <w:rPr>
          <w:rFonts w:ascii="Times New Roman" w:hAnsi="Times New Roman" w:cs="Times New Roman"/>
          <w:sz w:val="24"/>
          <w:szCs w:val="24"/>
        </w:rPr>
        <w:t>мира. Курс создан совместно с факультетом педагогики Оксфордского университета.</w:t>
      </w:r>
      <w:r w:rsidR="006C6FC0">
        <w:rPr>
          <w:rFonts w:ascii="Times New Roman" w:hAnsi="Times New Roman" w:cs="Times New Roman"/>
          <w:sz w:val="24"/>
          <w:szCs w:val="24"/>
        </w:rPr>
        <w:t xml:space="preserve"> П</w:t>
      </w:r>
      <w:r w:rsidRPr="00452667">
        <w:rPr>
          <w:rFonts w:ascii="Times New Roman" w:hAnsi="Times New Roman" w:cs="Times New Roman"/>
          <w:sz w:val="24"/>
          <w:szCs w:val="24"/>
        </w:rPr>
        <w:t>одробное описание</w:t>
      </w:r>
      <w:r w:rsidR="006C6FC0">
        <w:rPr>
          <w:rFonts w:ascii="Times New Roman" w:hAnsi="Times New Roman" w:cs="Times New Roman"/>
          <w:sz w:val="24"/>
          <w:szCs w:val="24"/>
        </w:rPr>
        <w:t xml:space="preserve"> доступно</w:t>
      </w:r>
      <w:r w:rsidRPr="00452667">
        <w:rPr>
          <w:rFonts w:ascii="Times New Roman" w:hAnsi="Times New Roman" w:cs="Times New Roman"/>
          <w:sz w:val="24"/>
          <w:szCs w:val="24"/>
        </w:rPr>
        <w:t xml:space="preserve"> </w:t>
      </w:r>
      <w:r w:rsidR="006C6FC0">
        <w:rPr>
          <w:rFonts w:ascii="Times New Roman" w:hAnsi="Times New Roman" w:cs="Times New Roman"/>
          <w:sz w:val="24"/>
          <w:szCs w:val="24"/>
        </w:rPr>
        <w:t>в</w:t>
      </w:r>
      <w:r w:rsidRPr="00452667">
        <w:rPr>
          <w:rFonts w:ascii="Times New Roman" w:hAnsi="Times New Roman" w:cs="Times New Roman"/>
          <w:sz w:val="24"/>
          <w:szCs w:val="24"/>
        </w:rPr>
        <w:t xml:space="preserve"> Приложении.</w:t>
      </w:r>
    </w:p>
    <w:p w:rsidR="00452667" w:rsidRPr="00452667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br w:type="page"/>
      </w:r>
    </w:p>
    <w:p w:rsidR="006C6FC0" w:rsidRPr="00C80ABE" w:rsidRDefault="006C6FC0" w:rsidP="00452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Aptis</w:t>
      </w:r>
    </w:p>
    <w:p w:rsidR="00452667" w:rsidRPr="006C6FC0" w:rsidRDefault="006C6FC0" w:rsidP="006C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Недорогое и гибкое решение международной сертификации английского языка от Британского Совета. </w:t>
      </w:r>
      <w:r>
        <w:rPr>
          <w:rFonts w:ascii="Times New Roman" w:hAnsi="Times New Roman" w:cs="Times New Roman"/>
          <w:sz w:val="24"/>
          <w:szCs w:val="24"/>
          <w:lang w:val="en-US"/>
        </w:rPr>
        <w:t>Aptis</w:t>
      </w:r>
      <w:r w:rsidRPr="006C6F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онлайн-тест (уровни А – С), который предлагает лексико-грамматический блок плюс на выбор организации отдельно 4 речевых аспекта (чтение, письмо, аудирование, говорение).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аспект оценивается в течение 48 часов отдельно по международной шкале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11B4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6C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четырьмя экспертами в Великобритании.</w:t>
      </w:r>
    </w:p>
    <w:p w:rsidR="00452667" w:rsidRPr="00452667" w:rsidRDefault="00C80ABE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формат Aptis fo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</w:t>
      </w:r>
      <w:r w:rsidR="00E018DD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s </w:t>
      </w:r>
      <w:r w:rsidR="00E018DD">
        <w:rPr>
          <w:rFonts w:ascii="Times New Roman" w:hAnsi="Times New Roman" w:cs="Times New Roman"/>
          <w:sz w:val="24"/>
          <w:szCs w:val="24"/>
        </w:rPr>
        <w:t>используется для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оценки преподава</w:t>
      </w:r>
      <w:r w:rsidR="00E018DD">
        <w:rPr>
          <w:rFonts w:ascii="Times New Roman" w:hAnsi="Times New Roman" w:cs="Times New Roman"/>
          <w:sz w:val="24"/>
          <w:szCs w:val="24"/>
        </w:rPr>
        <w:t>телей</w:t>
      </w:r>
      <w:r w:rsidR="00452667" w:rsidRPr="00452667">
        <w:rPr>
          <w:rFonts w:ascii="Times New Roman" w:hAnsi="Times New Roman" w:cs="Times New Roman"/>
          <w:sz w:val="24"/>
          <w:szCs w:val="24"/>
        </w:rPr>
        <w:t>. Экз</w:t>
      </w:r>
      <w:r w:rsidR="00E018DD">
        <w:rPr>
          <w:rFonts w:ascii="Times New Roman" w:hAnsi="Times New Roman" w:cs="Times New Roman"/>
          <w:sz w:val="24"/>
          <w:szCs w:val="24"/>
        </w:rPr>
        <w:t>а</w:t>
      </w:r>
      <w:r w:rsidR="00452667" w:rsidRPr="00452667">
        <w:rPr>
          <w:rFonts w:ascii="Times New Roman" w:hAnsi="Times New Roman" w:cs="Times New Roman"/>
          <w:sz w:val="24"/>
          <w:szCs w:val="24"/>
        </w:rPr>
        <w:t>м</w:t>
      </w:r>
      <w:r w:rsidR="00E018DD">
        <w:rPr>
          <w:rFonts w:ascii="Times New Roman" w:hAnsi="Times New Roman" w:cs="Times New Roman"/>
          <w:sz w:val="24"/>
          <w:szCs w:val="24"/>
        </w:rPr>
        <w:t>ен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гарантируе</w:t>
      </w:r>
      <w:r w:rsidR="00E018DD">
        <w:rPr>
          <w:rFonts w:ascii="Times New Roman" w:hAnsi="Times New Roman" w:cs="Times New Roman"/>
          <w:sz w:val="24"/>
          <w:szCs w:val="24"/>
        </w:rPr>
        <w:t>т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м</w:t>
      </w:r>
      <w:r w:rsidR="00E018DD">
        <w:rPr>
          <w:rFonts w:ascii="Times New Roman" w:hAnsi="Times New Roman" w:cs="Times New Roman"/>
          <w:sz w:val="24"/>
          <w:szCs w:val="24"/>
        </w:rPr>
        <w:t>е</w:t>
      </w:r>
      <w:r w:rsidR="00452667" w:rsidRPr="00452667">
        <w:rPr>
          <w:rFonts w:ascii="Times New Roman" w:hAnsi="Times New Roman" w:cs="Times New Roman"/>
          <w:sz w:val="24"/>
          <w:szCs w:val="24"/>
        </w:rPr>
        <w:t>ждународн</w:t>
      </w:r>
      <w:r w:rsidR="00E018DD">
        <w:rPr>
          <w:rFonts w:ascii="Times New Roman" w:hAnsi="Times New Roman" w:cs="Times New Roman"/>
          <w:sz w:val="24"/>
          <w:szCs w:val="24"/>
        </w:rPr>
        <w:t>ы</w:t>
      </w:r>
      <w:r w:rsidR="00452667" w:rsidRPr="00452667">
        <w:rPr>
          <w:rFonts w:ascii="Times New Roman" w:hAnsi="Times New Roman" w:cs="Times New Roman"/>
          <w:sz w:val="24"/>
          <w:szCs w:val="24"/>
        </w:rPr>
        <w:t>й уровень обуч</w:t>
      </w:r>
      <w:r w:rsidR="00E018DD">
        <w:rPr>
          <w:rFonts w:ascii="Times New Roman" w:hAnsi="Times New Roman" w:cs="Times New Roman"/>
          <w:sz w:val="24"/>
          <w:szCs w:val="24"/>
        </w:rPr>
        <w:t>ени</w:t>
      </w:r>
      <w:r w:rsidR="00452667" w:rsidRPr="00452667">
        <w:rPr>
          <w:rFonts w:ascii="Times New Roman" w:hAnsi="Times New Roman" w:cs="Times New Roman"/>
          <w:sz w:val="24"/>
          <w:szCs w:val="24"/>
        </w:rPr>
        <w:t>я и подходит для об</w:t>
      </w:r>
      <w:r w:rsidR="00E018DD">
        <w:rPr>
          <w:rFonts w:ascii="Times New Roman" w:hAnsi="Times New Roman" w:cs="Times New Roman"/>
          <w:sz w:val="24"/>
          <w:szCs w:val="24"/>
        </w:rPr>
        <w:t>ъективной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</w:t>
      </w:r>
      <w:r w:rsidR="00E018DD">
        <w:rPr>
          <w:rFonts w:ascii="Times New Roman" w:hAnsi="Times New Roman" w:cs="Times New Roman"/>
          <w:sz w:val="24"/>
          <w:szCs w:val="24"/>
        </w:rPr>
        <w:t>аттеста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ции преподавателей и сотрудников, </w:t>
      </w:r>
      <w:r w:rsidR="00E018DD">
        <w:rPr>
          <w:rFonts w:ascii="Times New Roman" w:hAnsi="Times New Roman" w:cs="Times New Roman"/>
          <w:sz w:val="24"/>
          <w:szCs w:val="24"/>
        </w:rPr>
        <w:t>по</w:t>
      </w:r>
      <w:r w:rsidR="00452667" w:rsidRPr="00452667">
        <w:rPr>
          <w:rFonts w:ascii="Times New Roman" w:hAnsi="Times New Roman" w:cs="Times New Roman"/>
          <w:sz w:val="24"/>
          <w:szCs w:val="24"/>
        </w:rPr>
        <w:t>дбор</w:t>
      </w:r>
      <w:r w:rsidR="00E018DD">
        <w:rPr>
          <w:rFonts w:ascii="Times New Roman" w:hAnsi="Times New Roman" w:cs="Times New Roman"/>
          <w:sz w:val="24"/>
          <w:szCs w:val="24"/>
        </w:rPr>
        <w:t>а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кандидатов в те или и</w:t>
      </w:r>
      <w:r w:rsidR="00E018DD">
        <w:rPr>
          <w:rFonts w:ascii="Times New Roman" w:hAnsi="Times New Roman" w:cs="Times New Roman"/>
          <w:sz w:val="24"/>
          <w:szCs w:val="24"/>
        </w:rPr>
        <w:t>ные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E018DD">
        <w:rPr>
          <w:rFonts w:ascii="Times New Roman" w:hAnsi="Times New Roman" w:cs="Times New Roman"/>
          <w:sz w:val="24"/>
          <w:szCs w:val="24"/>
        </w:rPr>
        <w:t>а также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E018DD">
        <w:rPr>
          <w:rFonts w:ascii="Times New Roman" w:hAnsi="Times New Roman" w:cs="Times New Roman"/>
          <w:sz w:val="24"/>
          <w:szCs w:val="24"/>
        </w:rPr>
        <w:t>ц</w:t>
      </w:r>
      <w:r w:rsidR="00452667" w:rsidRPr="00452667">
        <w:rPr>
          <w:rFonts w:ascii="Times New Roman" w:hAnsi="Times New Roman" w:cs="Times New Roman"/>
          <w:sz w:val="24"/>
          <w:szCs w:val="24"/>
        </w:rPr>
        <w:t>ию студ</w:t>
      </w:r>
      <w:r w:rsidR="00E018DD">
        <w:rPr>
          <w:rFonts w:ascii="Times New Roman" w:hAnsi="Times New Roman" w:cs="Times New Roman"/>
          <w:sz w:val="24"/>
          <w:szCs w:val="24"/>
        </w:rPr>
        <w:t>ент</w:t>
      </w:r>
      <w:r w:rsidR="00452667" w:rsidRPr="00452667">
        <w:rPr>
          <w:rFonts w:ascii="Times New Roman" w:hAnsi="Times New Roman" w:cs="Times New Roman"/>
          <w:sz w:val="24"/>
          <w:szCs w:val="24"/>
        </w:rPr>
        <w:t>ов по при</w:t>
      </w:r>
      <w:r w:rsidR="00E018DD">
        <w:rPr>
          <w:rFonts w:ascii="Times New Roman" w:hAnsi="Times New Roman" w:cs="Times New Roman"/>
          <w:sz w:val="24"/>
          <w:szCs w:val="24"/>
        </w:rPr>
        <w:t>в</w:t>
      </w:r>
      <w:r w:rsidR="00452667" w:rsidRPr="00452667">
        <w:rPr>
          <w:rFonts w:ascii="Times New Roman" w:hAnsi="Times New Roman" w:cs="Times New Roman"/>
          <w:sz w:val="24"/>
          <w:szCs w:val="24"/>
        </w:rPr>
        <w:t>ле</w:t>
      </w:r>
      <w:r w:rsidR="00E018DD">
        <w:rPr>
          <w:rFonts w:ascii="Times New Roman" w:hAnsi="Times New Roman" w:cs="Times New Roman"/>
          <w:sz w:val="24"/>
          <w:szCs w:val="24"/>
        </w:rPr>
        <w:t>к</w:t>
      </w:r>
      <w:r w:rsidR="00452667" w:rsidRPr="00452667">
        <w:rPr>
          <w:rFonts w:ascii="Times New Roman" w:hAnsi="Times New Roman" w:cs="Times New Roman"/>
          <w:sz w:val="24"/>
          <w:szCs w:val="24"/>
        </w:rPr>
        <w:t>ательной цен</w:t>
      </w:r>
      <w:r w:rsidR="00E018DD">
        <w:rPr>
          <w:rFonts w:ascii="Times New Roman" w:hAnsi="Times New Roman" w:cs="Times New Roman"/>
          <w:sz w:val="24"/>
          <w:szCs w:val="24"/>
        </w:rPr>
        <w:t>е (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от </w:t>
      </w:r>
      <w:r w:rsidR="00E018DD">
        <w:rPr>
          <w:rFonts w:ascii="Times New Roman" w:hAnsi="Times New Roman" w:cs="Times New Roman"/>
          <w:sz w:val="24"/>
          <w:szCs w:val="24"/>
        </w:rPr>
        <w:t>1.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5 до </w:t>
      </w:r>
      <w:r w:rsidR="00E018DD">
        <w:rPr>
          <w:rFonts w:ascii="Times New Roman" w:hAnsi="Times New Roman" w:cs="Times New Roman"/>
          <w:sz w:val="24"/>
          <w:szCs w:val="24"/>
        </w:rPr>
        <w:t>2.5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тыс</w:t>
      </w:r>
      <w:r w:rsidR="00E018DD">
        <w:rPr>
          <w:rFonts w:ascii="Times New Roman" w:hAnsi="Times New Roman" w:cs="Times New Roman"/>
          <w:sz w:val="24"/>
          <w:szCs w:val="24"/>
        </w:rPr>
        <w:t>. </w:t>
      </w:r>
      <w:r w:rsidR="00452667" w:rsidRPr="00452667">
        <w:rPr>
          <w:rFonts w:ascii="Times New Roman" w:hAnsi="Times New Roman" w:cs="Times New Roman"/>
          <w:sz w:val="24"/>
          <w:szCs w:val="24"/>
        </w:rPr>
        <w:t>руб</w:t>
      </w:r>
      <w:r w:rsidR="00E018DD">
        <w:rPr>
          <w:rFonts w:ascii="Times New Roman" w:hAnsi="Times New Roman" w:cs="Times New Roman"/>
          <w:sz w:val="24"/>
          <w:szCs w:val="24"/>
        </w:rPr>
        <w:t>.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за одну лицензию).</w:t>
      </w:r>
    </w:p>
    <w:p w:rsidR="00452667" w:rsidRPr="00452667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>Университет получает бесплатный доступ к платформе</w:t>
      </w:r>
      <w:r w:rsidR="00E018DD">
        <w:rPr>
          <w:rFonts w:ascii="Times New Roman" w:hAnsi="Times New Roman" w:cs="Times New Roman"/>
          <w:sz w:val="24"/>
          <w:szCs w:val="24"/>
        </w:rPr>
        <w:t>, н</w:t>
      </w:r>
      <w:r w:rsidRPr="00452667">
        <w:rPr>
          <w:rFonts w:ascii="Times New Roman" w:hAnsi="Times New Roman" w:cs="Times New Roman"/>
          <w:sz w:val="24"/>
          <w:szCs w:val="24"/>
        </w:rPr>
        <w:t>а которой легко генерировать отчеты о сданных экзаменах, анализировать прогресс, распечатывать именные сертификаты и т д.</w:t>
      </w:r>
    </w:p>
    <w:p w:rsidR="00452667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>О</w:t>
      </w:r>
      <w:r w:rsidR="00E018DD">
        <w:rPr>
          <w:rFonts w:ascii="Times New Roman" w:hAnsi="Times New Roman" w:cs="Times New Roman"/>
          <w:sz w:val="24"/>
          <w:szCs w:val="24"/>
        </w:rPr>
        <w:t>бщая информация доступна по ссылке</w:t>
      </w:r>
      <w:r w:rsidRPr="004526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52667">
          <w:rPr>
            <w:rStyle w:val="a3"/>
            <w:rFonts w:ascii="Times New Roman" w:hAnsi="Times New Roman" w:cs="Times New Roman"/>
            <w:sz w:val="24"/>
            <w:szCs w:val="24"/>
          </w:rPr>
          <w:t>https://www.britishcouncil.ru/exam/aptis</w:t>
        </w:r>
      </w:hyperlink>
    </w:p>
    <w:p w:rsidR="00E018DD" w:rsidRDefault="00E018DD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8DD" w:rsidRPr="00C80ABE" w:rsidRDefault="00E018DD" w:rsidP="00452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80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Researcher links</w:t>
      </w:r>
    </w:p>
    <w:p w:rsidR="00452667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667">
        <w:rPr>
          <w:rFonts w:ascii="Times New Roman" w:hAnsi="Times New Roman" w:cs="Times New Roman"/>
          <w:sz w:val="24"/>
          <w:szCs w:val="24"/>
        </w:rPr>
        <w:t>Это грантовая программа двусторонних научных семинаров для британских и российских молодых ученых на актуальные для обеих стран темы исследований, финансируемые совместно Британским Советом и РФФИ. Начиная с 2013 года, в десяти семинарах Researcher Links приняли участие более 400 молодых ученых из России и Великобритании. Новый конкурс открылся в июле 2017 года. Дополнительная</w:t>
      </w:r>
      <w:r w:rsidR="00C80ABE" w:rsidRPr="00C80ABE">
        <w:rPr>
          <w:rFonts w:ascii="Times New Roman" w:hAnsi="Times New Roman" w:cs="Times New Roman"/>
          <w:sz w:val="24"/>
          <w:szCs w:val="24"/>
        </w:rPr>
        <w:t xml:space="preserve"> </w:t>
      </w:r>
      <w:r w:rsidR="00C80ABE">
        <w:rPr>
          <w:rFonts w:ascii="Times New Roman" w:hAnsi="Times New Roman" w:cs="Times New Roman"/>
          <w:sz w:val="24"/>
          <w:szCs w:val="24"/>
        </w:rPr>
        <w:t xml:space="preserve">информация: </w:t>
      </w:r>
      <w:hyperlink r:id="rId9" w:history="1"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</w:rPr>
          <w:t>https://www.britishcouncil.ru/proqrammes/education/researcher-links</w:t>
        </w:r>
      </w:hyperlink>
    </w:p>
    <w:p w:rsidR="00C80ABE" w:rsidRDefault="00C80ABE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67" w:rsidRPr="00C80ABE" w:rsidRDefault="00C80ABE" w:rsidP="00452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52667" w:rsidRPr="00C80ABE">
        <w:rPr>
          <w:rFonts w:ascii="Times New Roman" w:hAnsi="Times New Roman" w:cs="Times New Roman"/>
          <w:b/>
          <w:sz w:val="24"/>
          <w:szCs w:val="24"/>
          <w:u w:val="single"/>
        </w:rPr>
        <w:t>nstitutional Links</w:t>
      </w:r>
    </w:p>
    <w:p w:rsidR="00452667" w:rsidRPr="00011B4B" w:rsidRDefault="00452667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67">
        <w:rPr>
          <w:rFonts w:ascii="Times New Roman" w:hAnsi="Times New Roman" w:cs="Times New Roman"/>
          <w:sz w:val="24"/>
          <w:szCs w:val="24"/>
        </w:rPr>
        <w:t xml:space="preserve">Проект предусматривает долгосрочную грантовую поддержку партнёрств между российскими и британскими вузами и исследовательскими организациями. Размер грантов </w:t>
      </w:r>
      <w:r w:rsidR="00C80ABE" w:rsidRPr="00C80ABE">
        <w:rPr>
          <w:rFonts w:ascii="Times New Roman" w:hAnsi="Times New Roman" w:cs="Times New Roman"/>
          <w:sz w:val="24"/>
          <w:szCs w:val="24"/>
        </w:rPr>
        <w:t xml:space="preserve">– </w:t>
      </w:r>
      <w:r w:rsidR="00C80ABE">
        <w:rPr>
          <w:rFonts w:ascii="Times New Roman" w:hAnsi="Times New Roman" w:cs="Times New Roman"/>
          <w:sz w:val="24"/>
          <w:szCs w:val="24"/>
        </w:rPr>
        <w:t xml:space="preserve">от 200 до 300 тысяч фунтов в расчете на 3 года совместной работы. Крайний срок подачи совместной заявки – 19 сентября 2017 года. Подробная информация доступна по ссылке: </w:t>
      </w:r>
      <w:hyperlink r:id="rId10" w:history="1"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britishcouncil</w:t>
        </w:r>
        <w:proofErr w:type="spellEnd"/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programmes</w:t>
        </w:r>
        <w:proofErr w:type="spellEnd"/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institutional</w:t>
        </w:r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11B4B" w:rsidRPr="00C76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links</w:t>
        </w:r>
      </w:hyperlink>
    </w:p>
    <w:p w:rsidR="00C80ABE" w:rsidRDefault="00C80ABE" w:rsidP="00452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67" w:rsidRDefault="00C80ABE" w:rsidP="0045266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акже по всему миру </w:t>
      </w:r>
      <w:r>
        <w:rPr>
          <w:rFonts w:ascii="Times New Roman" w:hAnsi="Times New Roman" w:cs="Times New Roman"/>
          <w:sz w:val="24"/>
          <w:szCs w:val="24"/>
        </w:rPr>
        <w:t>проводится аудит университето</w:t>
      </w:r>
      <w:r w:rsidR="00452667" w:rsidRPr="00452667">
        <w:rPr>
          <w:rFonts w:ascii="Times New Roman" w:hAnsi="Times New Roman" w:cs="Times New Roman"/>
          <w:sz w:val="24"/>
          <w:szCs w:val="24"/>
        </w:rPr>
        <w:t>в по различным аспектам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интернационализации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партнёрстве с экспертами из лидирующих университетов Великобритании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667" w:rsidRPr="00452667">
        <w:rPr>
          <w:rFonts w:ascii="Times New Roman" w:hAnsi="Times New Roman" w:cs="Times New Roman"/>
          <w:sz w:val="24"/>
          <w:szCs w:val="24"/>
        </w:rPr>
        <w:t xml:space="preserve"> Список тем подбирается индивидуально и варьируется от оценки программ EMI (English as a Medium of Instruction) до международного брендинга университетов.</w:t>
      </w:r>
    </w:p>
    <w:p w:rsidR="00BC4B23" w:rsidRDefault="00BC4B23">
      <w:pPr>
        <w:rPr>
          <w:rFonts w:ascii="Times New Roman" w:hAnsi="Times New Roman" w:cs="Times New Roman"/>
          <w:sz w:val="24"/>
          <w:szCs w:val="24"/>
          <w:lang w:val="en-US"/>
        </w:rPr>
        <w:sectPr w:rsidR="00BC4B23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B23" w:rsidRPr="00F04C6F" w:rsidRDefault="00C66A6D" w:rsidP="00F04C6F">
      <w:pPr>
        <w:rPr>
          <w:rFonts w:ascii="Times New Roman" w:hAnsi="Times New Roman" w:cs="Times New Roman"/>
          <w:sz w:val="24"/>
          <w:szCs w:val="24"/>
        </w:rPr>
        <w:sectPr w:rsidR="00BC4B23" w:rsidRPr="00F04C6F" w:rsidSect="00BC4B23"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4C6F">
        <w:rPr>
          <w:rFonts w:ascii="Times New Roman" w:hAnsi="Times New Roman" w:cs="Times New Roman"/>
          <w:sz w:val="24"/>
          <w:szCs w:val="24"/>
        </w:rPr>
        <w:br w:type="page"/>
      </w:r>
    </w:p>
    <w:p w:rsidR="00C66A6D" w:rsidRPr="00C66A6D" w:rsidRDefault="00C66A6D" w:rsidP="00C6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Pr="00C66A6D">
        <w:rPr>
          <w:rFonts w:ascii="Times New Roman" w:hAnsi="Times New Roman" w:cs="Times New Roman"/>
          <w:sz w:val="24"/>
          <w:szCs w:val="24"/>
        </w:rPr>
        <w:t xml:space="preserve"> - пятидневный тренинг Британского Совета для преподавателей университетов по созданию и ведению курса специальности на английском языке (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EMI</w:t>
      </w:r>
      <w:r w:rsidRPr="00C66A6D">
        <w:rPr>
          <w:rFonts w:ascii="Times New Roman" w:hAnsi="Times New Roman" w:cs="Times New Roman"/>
          <w:sz w:val="24"/>
          <w:szCs w:val="24"/>
        </w:rPr>
        <w:t xml:space="preserve"> - 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66A6D">
        <w:rPr>
          <w:rFonts w:ascii="Times New Roman" w:hAnsi="Times New Roman" w:cs="Times New Roman"/>
          <w:sz w:val="24"/>
          <w:szCs w:val="24"/>
        </w:rPr>
        <w:t xml:space="preserve"> 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66A6D">
        <w:rPr>
          <w:rFonts w:ascii="Times New Roman" w:hAnsi="Times New Roman" w:cs="Times New Roman"/>
          <w:sz w:val="24"/>
          <w:szCs w:val="24"/>
        </w:rPr>
        <w:t xml:space="preserve"> 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6A6D">
        <w:rPr>
          <w:rFonts w:ascii="Times New Roman" w:hAnsi="Times New Roman" w:cs="Times New Roman"/>
          <w:sz w:val="24"/>
          <w:szCs w:val="24"/>
        </w:rPr>
        <w:t xml:space="preserve"> </w:t>
      </w:r>
      <w:r w:rsidR="008742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edium</w:t>
      </w:r>
      <w:r w:rsidRPr="00C66A6D">
        <w:rPr>
          <w:rFonts w:ascii="Times New Roman" w:hAnsi="Times New Roman" w:cs="Times New Roman"/>
          <w:sz w:val="24"/>
          <w:szCs w:val="24"/>
        </w:rPr>
        <w:t xml:space="preserve"> 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66A6D">
        <w:rPr>
          <w:rFonts w:ascii="Times New Roman" w:hAnsi="Times New Roman" w:cs="Times New Roman"/>
          <w:sz w:val="24"/>
          <w:szCs w:val="24"/>
        </w:rPr>
        <w:t xml:space="preserve"> 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Pr="00C66A6D">
        <w:rPr>
          <w:rFonts w:ascii="Times New Roman" w:hAnsi="Times New Roman" w:cs="Times New Roman"/>
          <w:sz w:val="24"/>
          <w:szCs w:val="24"/>
        </w:rPr>
        <w:t>).</w:t>
      </w:r>
    </w:p>
    <w:p w:rsidR="00C66A6D" w:rsidRPr="00C66A6D" w:rsidRDefault="00C66A6D" w:rsidP="00C6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Руководство и преподаватели вузов сталкиваются с новой реальностью: семинары и лекции посещают студенты из разных стран, и необходимо уметь не только создавать англоязычные программы, но проводить занятия, используя современные методические приемы работы в группах, в соответствии с международными стандартами лучших университетов мира.</w:t>
      </w:r>
    </w:p>
    <w:p w:rsidR="00C66A6D" w:rsidRPr="00C66A6D" w:rsidRDefault="00C66A6D" w:rsidP="00C6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Для решения этой задачи Британский Совет совместно с Оксфордским университетом разработал программу АТЕ, которая объединяет обучение современным методическим подходам преподавания специальности и научного руководства на английском языке с подготовкой лексики преподавателя.</w:t>
      </w:r>
    </w:p>
    <w:p w:rsidR="00C66A6D" w:rsidRPr="00C66A6D" w:rsidRDefault="00C66A6D" w:rsidP="00C6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Курс АТЕ нацелен на развитие профессиональных навыков преподавателей, не имеющих лингвистического образования:</w:t>
      </w:r>
    </w:p>
    <w:p w:rsidR="00C66A6D" w:rsidRPr="00E25430" w:rsidRDefault="00C66A6D" w:rsidP="00E25430">
      <w:pPr>
        <w:pStyle w:val="a4"/>
        <w:numPr>
          <w:ilvl w:val="0"/>
          <w:numId w:val="3"/>
        </w:numPr>
        <w:spacing w:after="0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25430">
        <w:rPr>
          <w:rFonts w:ascii="Times New Roman" w:hAnsi="Times New Roman" w:cs="Times New Roman"/>
          <w:sz w:val="24"/>
          <w:szCs w:val="24"/>
        </w:rPr>
        <w:t>Подготовка лекционных материалов и уверенное преподавание на английском языке</w:t>
      </w:r>
    </w:p>
    <w:p w:rsidR="00C66A6D" w:rsidRPr="00E25430" w:rsidRDefault="00C66A6D" w:rsidP="00E25430">
      <w:pPr>
        <w:pStyle w:val="a4"/>
        <w:numPr>
          <w:ilvl w:val="0"/>
          <w:numId w:val="3"/>
        </w:numPr>
        <w:spacing w:after="0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25430">
        <w:rPr>
          <w:rFonts w:ascii="Times New Roman" w:hAnsi="Times New Roman" w:cs="Times New Roman"/>
          <w:sz w:val="24"/>
          <w:szCs w:val="24"/>
        </w:rPr>
        <w:t>Ведение лекций для аудиторий, уровень английского в которых сильно варьируется</w:t>
      </w:r>
    </w:p>
    <w:p w:rsidR="00C66A6D" w:rsidRPr="00E25430" w:rsidRDefault="00C66A6D" w:rsidP="00E25430">
      <w:pPr>
        <w:pStyle w:val="a4"/>
        <w:numPr>
          <w:ilvl w:val="0"/>
          <w:numId w:val="3"/>
        </w:numPr>
        <w:spacing w:after="0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25430">
        <w:rPr>
          <w:rFonts w:ascii="Times New Roman" w:hAnsi="Times New Roman" w:cs="Times New Roman"/>
          <w:sz w:val="24"/>
          <w:szCs w:val="24"/>
        </w:rPr>
        <w:t xml:space="preserve">Эффективное общение на английском со студентами, для которых английский язык не является родным </w:t>
      </w:r>
    </w:p>
    <w:p w:rsidR="00E25430" w:rsidRPr="00E25430" w:rsidRDefault="00C66A6D" w:rsidP="00E25430">
      <w:pPr>
        <w:pStyle w:val="a4"/>
        <w:numPr>
          <w:ilvl w:val="0"/>
          <w:numId w:val="3"/>
        </w:numPr>
        <w:spacing w:after="0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25430">
        <w:rPr>
          <w:rFonts w:ascii="Times New Roman" w:hAnsi="Times New Roman" w:cs="Times New Roman"/>
          <w:sz w:val="24"/>
          <w:szCs w:val="24"/>
        </w:rPr>
        <w:t>Использование английского руководителями научных работ</w:t>
      </w:r>
    </w:p>
    <w:p w:rsidR="00C66A6D" w:rsidRPr="00E25430" w:rsidRDefault="00C66A6D" w:rsidP="00E25430">
      <w:pPr>
        <w:pStyle w:val="a4"/>
        <w:numPr>
          <w:ilvl w:val="0"/>
          <w:numId w:val="3"/>
        </w:numPr>
        <w:spacing w:after="0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E25430">
        <w:rPr>
          <w:rFonts w:ascii="Times New Roman" w:hAnsi="Times New Roman" w:cs="Times New Roman"/>
          <w:sz w:val="24"/>
          <w:szCs w:val="24"/>
        </w:rPr>
        <w:t>Проведение дискуссий, организация работы в малых группах</w:t>
      </w:r>
    </w:p>
    <w:p w:rsidR="00C66A6D" w:rsidRPr="00E25430" w:rsidRDefault="00C66A6D" w:rsidP="00C6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A6D" w:rsidRPr="00C66A6D" w:rsidRDefault="00C66A6D" w:rsidP="00C6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Ключевые факты:</w:t>
      </w:r>
    </w:p>
    <w:p w:rsidR="00C66A6D" w:rsidRPr="00E25430" w:rsidRDefault="00C66A6D" w:rsidP="00E25430">
      <w:pPr>
        <w:pStyle w:val="a4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5430">
        <w:rPr>
          <w:rFonts w:ascii="Times New Roman" w:hAnsi="Times New Roman" w:cs="Times New Roman"/>
          <w:sz w:val="24"/>
          <w:szCs w:val="24"/>
        </w:rPr>
        <w:t>Интенсивное очное обучение на базе университета (5 дней, 35 часов)</w:t>
      </w:r>
    </w:p>
    <w:p w:rsidR="00C66A6D" w:rsidRPr="00E25430" w:rsidRDefault="00C66A6D" w:rsidP="00E25430">
      <w:pPr>
        <w:pStyle w:val="a4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5430">
        <w:rPr>
          <w:rFonts w:ascii="Times New Roman" w:hAnsi="Times New Roman" w:cs="Times New Roman"/>
          <w:sz w:val="24"/>
          <w:szCs w:val="24"/>
        </w:rPr>
        <w:t>Работа в малых группах (от 10 до 14 участников, 1-2 иностранных преподавателя)</w:t>
      </w:r>
    </w:p>
    <w:p w:rsidR="00874211" w:rsidRPr="00E25430" w:rsidRDefault="00874211" w:rsidP="00C6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11" w:rsidRDefault="00874211" w:rsidP="0079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Детализация программы тренинга: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E25430" w:rsidTr="00E25430">
        <w:tc>
          <w:tcPr>
            <w:tcW w:w="959" w:type="dxa"/>
          </w:tcPr>
          <w:p w:rsidR="00874211" w:rsidRDefault="00874211" w:rsidP="00C6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211" w:rsidRDefault="00795572" w:rsidP="00C6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сессии</w:t>
            </w:r>
          </w:p>
        </w:tc>
        <w:tc>
          <w:tcPr>
            <w:tcW w:w="3793" w:type="dxa"/>
          </w:tcPr>
          <w:p w:rsidR="00874211" w:rsidRDefault="00795572" w:rsidP="00C6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Дневные сессии</w:t>
            </w:r>
          </w:p>
        </w:tc>
      </w:tr>
      <w:tr w:rsidR="00E25430" w:rsidTr="00E25430">
        <w:tc>
          <w:tcPr>
            <w:tcW w:w="959" w:type="dxa"/>
          </w:tcPr>
          <w:p w:rsidR="00874211" w:rsidRDefault="00795572" w:rsidP="00C6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4819" w:type="dxa"/>
          </w:tcPr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английский как язык преподавания: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контекст, навыки и вызовы</w:t>
            </w:r>
          </w:p>
        </w:tc>
        <w:tc>
          <w:tcPr>
            <w:tcW w:w="3793" w:type="dxa"/>
          </w:tcPr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критерии диагностики</w:t>
            </w:r>
          </w:p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учебного процесса языковая практика</w:t>
            </w:r>
          </w:p>
        </w:tc>
      </w:tr>
      <w:tr w:rsidR="00E25430" w:rsidTr="00E25430">
        <w:tc>
          <w:tcPr>
            <w:tcW w:w="959" w:type="dxa"/>
          </w:tcPr>
          <w:p w:rsidR="00874211" w:rsidRDefault="00795572" w:rsidP="00C6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4819" w:type="dxa"/>
          </w:tcPr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лекционные стили и стратегии</w:t>
            </w:r>
          </w:p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3793" w:type="dxa"/>
          </w:tcPr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проведение микро-сессий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</w:t>
            </w:r>
          </w:p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языковая практика</w:t>
            </w:r>
          </w:p>
        </w:tc>
      </w:tr>
      <w:tr w:rsidR="00E25430" w:rsidTr="00E25430">
        <w:tc>
          <w:tcPr>
            <w:tcW w:w="959" w:type="dxa"/>
          </w:tcPr>
          <w:p w:rsidR="00874211" w:rsidRDefault="00795572" w:rsidP="00C6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4819" w:type="dxa"/>
          </w:tcPr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преподавание для больших групп</w:t>
            </w:r>
          </w:p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индивидуальные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студента и его вовлеченность</w:t>
            </w:r>
          </w:p>
        </w:tc>
        <w:tc>
          <w:tcPr>
            <w:tcW w:w="3793" w:type="dxa"/>
          </w:tcPr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проведение микро-сессий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</w:t>
            </w:r>
          </w:p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языковая практика</w:t>
            </w:r>
          </w:p>
        </w:tc>
      </w:tr>
      <w:tr w:rsidR="00E25430" w:rsidTr="00E25430">
        <w:tc>
          <w:tcPr>
            <w:tcW w:w="959" w:type="dxa"/>
          </w:tcPr>
          <w:p w:rsidR="00874211" w:rsidRDefault="00795572" w:rsidP="00C6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4819" w:type="dxa"/>
          </w:tcPr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коммуникация со студентами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</w:p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формирование интерактивного учебного сообщества</w:t>
            </w:r>
          </w:p>
        </w:tc>
        <w:tc>
          <w:tcPr>
            <w:tcW w:w="3793" w:type="dxa"/>
          </w:tcPr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проведение микро-сессий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</w:t>
            </w:r>
          </w:p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языковая практика</w:t>
            </w:r>
          </w:p>
        </w:tc>
      </w:tr>
      <w:tr w:rsidR="00E25430" w:rsidTr="00E25430">
        <w:tc>
          <w:tcPr>
            <w:tcW w:w="959" w:type="dxa"/>
          </w:tcPr>
          <w:p w:rsidR="00874211" w:rsidRDefault="00795572" w:rsidP="00C6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4819" w:type="dxa"/>
          </w:tcPr>
          <w:p w:rsidR="00874211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ведение научного руководства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  <w:p w:rsid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стратегии устной и письменной обратной связи преподавателя</w:t>
            </w:r>
          </w:p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и исправление ошибок</w:t>
            </w:r>
          </w:p>
        </w:tc>
        <w:tc>
          <w:tcPr>
            <w:tcW w:w="3793" w:type="dxa"/>
          </w:tcPr>
          <w:p w:rsidR="00795572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проведение микро-сессий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последующим обсуждением</w:t>
            </w:r>
          </w:p>
          <w:p w:rsidR="00874211" w:rsidRPr="00795572" w:rsidRDefault="00795572" w:rsidP="00795572">
            <w:pPr>
              <w:pStyle w:val="a4"/>
              <w:numPr>
                <w:ilvl w:val="0"/>
                <w:numId w:val="2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72">
              <w:rPr>
                <w:rFonts w:ascii="Times New Roman" w:hAnsi="Times New Roman" w:cs="Times New Roman"/>
                <w:sz w:val="24"/>
                <w:szCs w:val="24"/>
              </w:rPr>
              <w:t>языковая практика</w:t>
            </w:r>
          </w:p>
        </w:tc>
      </w:tr>
    </w:tbl>
    <w:p w:rsidR="00874211" w:rsidRDefault="00874211" w:rsidP="00BC4B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C6F" w:rsidRDefault="00F04C6F">
      <w:pPr>
        <w:rPr>
          <w:rFonts w:ascii="Times New Roman" w:hAnsi="Times New Roman" w:cs="Times New Roman"/>
          <w:sz w:val="24"/>
          <w:szCs w:val="24"/>
          <w:lang w:val="en-US"/>
        </w:rPr>
        <w:sectPr w:rsidR="00F04C6F" w:rsidSect="00BC4B23">
          <w:head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C6F" w:rsidRDefault="00F04C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04C6F" w:rsidRDefault="00F04C6F" w:rsidP="00F04C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C6F" w:rsidRPr="00011B4B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Researcher</w:t>
      </w:r>
      <w:r w:rsidRPr="00C66A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6A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Connect</w:t>
      </w:r>
      <w:r w:rsidRPr="00011B4B">
        <w:rPr>
          <w:rFonts w:ascii="Times New Roman" w:hAnsi="Times New Roman" w:cs="Times New Roman"/>
          <w:sz w:val="24"/>
          <w:szCs w:val="24"/>
        </w:rPr>
        <w:t xml:space="preserve"> — это учебный курс, разработанный Британским Советом совместно с ключевыми международными организациями, для ученых, аспирантов, руководителей центра академического письма, представителей международного отдела и т.д. Программу проводят профессиональные инструкторы с богатым опытом международных научных исследований и программ.</w:t>
      </w:r>
      <w:proofErr w:type="gramEnd"/>
      <w:r w:rsidRPr="00011B4B">
        <w:rPr>
          <w:rFonts w:ascii="Times New Roman" w:hAnsi="Times New Roman" w:cs="Times New Roman"/>
          <w:sz w:val="24"/>
          <w:szCs w:val="24"/>
        </w:rPr>
        <w:t xml:space="preserve"> </w:t>
      </w:r>
      <w:r w:rsidRPr="00011B4B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Pr="00011B4B">
        <w:rPr>
          <w:rFonts w:ascii="Times New Roman" w:hAnsi="Times New Roman" w:cs="Times New Roman"/>
          <w:sz w:val="24"/>
          <w:szCs w:val="24"/>
        </w:rPr>
        <w:t xml:space="preserve"> </w:t>
      </w:r>
      <w:r w:rsidRPr="00011B4B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Pr="00011B4B">
        <w:rPr>
          <w:rFonts w:ascii="Times New Roman" w:hAnsi="Times New Roman" w:cs="Times New Roman"/>
          <w:sz w:val="24"/>
          <w:szCs w:val="24"/>
        </w:rPr>
        <w:t xml:space="preserve"> способствует развитию коммуникативных навыков, необходимых в жизненном цикле инноваций: от получения грантов, установления международных партнёрств до успешных публикаций и выступлений на английском, включая использование современных онлайн инструментов для повышения видимости и цитируемости работ ученого и его организации.</w:t>
      </w:r>
    </w:p>
    <w:p w:rsidR="00F04C6F" w:rsidRPr="00F04C6F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6F" w:rsidRPr="00011B4B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b/>
          <w:sz w:val="24"/>
          <w:szCs w:val="24"/>
          <w:u w:val="single"/>
        </w:rPr>
        <w:t>Программа курса</w:t>
      </w:r>
      <w:r w:rsidRPr="00011B4B">
        <w:rPr>
          <w:rFonts w:ascii="Times New Roman" w:hAnsi="Times New Roman" w:cs="Times New Roman"/>
          <w:sz w:val="24"/>
          <w:szCs w:val="24"/>
        </w:rPr>
        <w:t xml:space="preserve"> соответствует ключевым документам британских, европейских и международных организаций и программ (напр., </w:t>
      </w:r>
      <w:r w:rsidRPr="00011B4B"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011B4B">
        <w:rPr>
          <w:rFonts w:ascii="Times New Roman" w:hAnsi="Times New Roman" w:cs="Times New Roman"/>
          <w:sz w:val="24"/>
          <w:szCs w:val="24"/>
        </w:rPr>
        <w:t xml:space="preserve">, </w:t>
      </w:r>
      <w:r w:rsidRPr="00011B4B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011B4B">
        <w:rPr>
          <w:rFonts w:ascii="Times New Roman" w:hAnsi="Times New Roman" w:cs="Times New Roman"/>
          <w:sz w:val="24"/>
          <w:szCs w:val="24"/>
        </w:rPr>
        <w:t xml:space="preserve"> </w:t>
      </w:r>
      <w:r w:rsidRPr="00011B4B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011B4B">
        <w:rPr>
          <w:rFonts w:ascii="Times New Roman" w:hAnsi="Times New Roman" w:cs="Times New Roman"/>
          <w:sz w:val="24"/>
          <w:szCs w:val="24"/>
        </w:rPr>
        <w:t xml:space="preserve">, </w:t>
      </w:r>
      <w:r w:rsidRPr="00011B4B">
        <w:rPr>
          <w:rFonts w:ascii="Times New Roman" w:hAnsi="Times New Roman" w:cs="Times New Roman"/>
          <w:sz w:val="24"/>
          <w:szCs w:val="24"/>
          <w:lang w:val="en-US"/>
        </w:rPr>
        <w:t>Horizon</w:t>
      </w:r>
      <w:r w:rsidRPr="00011B4B">
        <w:rPr>
          <w:rFonts w:ascii="Times New Roman" w:hAnsi="Times New Roman" w:cs="Times New Roman"/>
          <w:sz w:val="24"/>
          <w:szCs w:val="24"/>
        </w:rPr>
        <w:t xml:space="preserve"> 2020) в области профессионального развития научных сотрудников.</w:t>
      </w:r>
    </w:p>
    <w:p w:rsidR="00F04C6F" w:rsidRPr="00F04C6F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6F" w:rsidRPr="00011B4B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Тренеры </w:t>
      </w:r>
      <w:r w:rsidRPr="00011B4B">
        <w:rPr>
          <w:rFonts w:ascii="Times New Roman" w:hAnsi="Times New Roman" w:cs="Times New Roman"/>
          <w:sz w:val="24"/>
          <w:szCs w:val="24"/>
        </w:rPr>
        <w:t>— признанные эксперты в области академической коммуникации, знакомые с последними трендами в сфере публикационной активности и международного научного сотрудничества.</w:t>
      </w:r>
    </w:p>
    <w:p w:rsidR="00F04C6F" w:rsidRPr="00F04C6F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6F" w:rsidRPr="00011B4B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b/>
          <w:sz w:val="24"/>
          <w:szCs w:val="24"/>
          <w:u w:val="single"/>
        </w:rPr>
        <w:t>Примеры участников.</w:t>
      </w:r>
      <w:r w:rsidRPr="00011B4B">
        <w:rPr>
          <w:rFonts w:ascii="Times New Roman" w:hAnsi="Times New Roman" w:cs="Times New Roman"/>
          <w:sz w:val="24"/>
          <w:szCs w:val="24"/>
        </w:rPr>
        <w:t xml:space="preserve"> Программа получила признание в крупнейших университетах в 12-ти странах мира. В 2016-17 годах в семинарах приняли участие сотрудники СВФУ, НИТУ «</w:t>
      </w:r>
      <w:proofErr w:type="spellStart"/>
      <w:r w:rsidRPr="00011B4B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011B4B">
        <w:rPr>
          <w:rFonts w:ascii="Times New Roman" w:hAnsi="Times New Roman" w:cs="Times New Roman"/>
          <w:sz w:val="24"/>
          <w:szCs w:val="24"/>
        </w:rPr>
        <w:t xml:space="preserve">», ИТМО, СПбГУ, </w:t>
      </w:r>
      <w:proofErr w:type="spellStart"/>
      <w:r w:rsidRPr="00011B4B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011B4B">
        <w:rPr>
          <w:rFonts w:ascii="Times New Roman" w:hAnsi="Times New Roman" w:cs="Times New Roman"/>
          <w:sz w:val="24"/>
          <w:szCs w:val="24"/>
        </w:rPr>
        <w:t xml:space="preserve">, САФУ, ТГУ, ТПУ, </w:t>
      </w:r>
      <w:proofErr w:type="spellStart"/>
      <w:r w:rsidRPr="00011B4B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011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B4B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011B4B">
        <w:rPr>
          <w:rFonts w:ascii="Times New Roman" w:hAnsi="Times New Roman" w:cs="Times New Roman"/>
          <w:sz w:val="24"/>
          <w:szCs w:val="24"/>
        </w:rPr>
        <w:t>.</w:t>
      </w:r>
    </w:p>
    <w:p w:rsidR="00F04C6F" w:rsidRPr="00F04C6F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6F" w:rsidRPr="00011B4B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</w:t>
      </w:r>
      <w:r w:rsidRPr="00011B4B">
        <w:rPr>
          <w:rFonts w:ascii="Times New Roman" w:hAnsi="Times New Roman" w:cs="Times New Roman"/>
          <w:sz w:val="24"/>
          <w:szCs w:val="24"/>
        </w:rPr>
        <w:t xml:space="preserve">. Максимальное количество участников одного тренинга — 20 человек. Слушатели должны владеть английским на уровне В-2 или выше в соответствии с общеевропейской классификацией </w:t>
      </w:r>
      <w:r w:rsidRPr="00011B4B">
        <w:rPr>
          <w:rFonts w:ascii="Times New Roman" w:hAnsi="Times New Roman" w:cs="Times New Roman"/>
          <w:sz w:val="24"/>
          <w:szCs w:val="24"/>
          <w:lang w:val="en-US"/>
        </w:rPr>
        <w:t>CEFR</w:t>
      </w:r>
      <w:r w:rsidRPr="00011B4B">
        <w:rPr>
          <w:rFonts w:ascii="Times New Roman" w:hAnsi="Times New Roman" w:cs="Times New Roman"/>
          <w:sz w:val="24"/>
          <w:szCs w:val="24"/>
        </w:rPr>
        <w:t>.</w:t>
      </w:r>
    </w:p>
    <w:p w:rsidR="00F04C6F" w:rsidRPr="00F04C6F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C6F" w:rsidRPr="00F04C6F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Модули </w:t>
      </w:r>
      <w:r w:rsidRPr="00C66A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Researcher</w:t>
      </w:r>
      <w:r w:rsidRPr="00C66A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6A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Connect</w:t>
      </w:r>
      <w:r w:rsidRPr="00011B4B">
        <w:rPr>
          <w:rFonts w:ascii="Times New Roman" w:hAnsi="Times New Roman" w:cs="Times New Roman"/>
          <w:sz w:val="24"/>
          <w:szCs w:val="24"/>
        </w:rPr>
        <w:t xml:space="preserve">. Вуз может сформировать трех- или пятидневную программу семинара из приведенных ниже восьми модулей в соответствие </w:t>
      </w:r>
      <w:bookmarkStart w:id="0" w:name="_GoBack"/>
      <w:bookmarkEnd w:id="0"/>
      <w:r w:rsidRPr="00011B4B">
        <w:rPr>
          <w:rFonts w:ascii="Times New Roman" w:hAnsi="Times New Roman" w:cs="Times New Roman"/>
          <w:sz w:val="24"/>
          <w:szCs w:val="24"/>
        </w:rPr>
        <w:t>с потребностями организации. Гибкость учебных материалов также позволяет нашим опытным тренерам адаптировать курсы согласно интересам и опыту участников.</w:t>
      </w:r>
    </w:p>
    <w:p w:rsidR="006E7B5F" w:rsidRDefault="006E7B5F" w:rsidP="00F04C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C6F" w:rsidRPr="006E7B5F" w:rsidRDefault="006E7B5F" w:rsidP="00F04C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7B5F">
        <w:rPr>
          <w:rFonts w:ascii="Times New Roman" w:hAnsi="Times New Roman" w:cs="Times New Roman"/>
          <w:b/>
          <w:i/>
          <w:sz w:val="24"/>
          <w:szCs w:val="24"/>
        </w:rPr>
        <w:t xml:space="preserve">(В </w:t>
      </w:r>
      <w:proofErr w:type="gramStart"/>
      <w:r w:rsidRPr="006E7B5F">
        <w:rPr>
          <w:rFonts w:ascii="Times New Roman" w:hAnsi="Times New Roman" w:cs="Times New Roman"/>
          <w:b/>
          <w:i/>
          <w:sz w:val="24"/>
          <w:szCs w:val="24"/>
        </w:rPr>
        <w:t>прилагаемом</w:t>
      </w:r>
      <w:proofErr w:type="gramEnd"/>
      <w:r w:rsidRPr="006E7B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7B5F">
        <w:rPr>
          <w:rFonts w:ascii="Times New Roman" w:hAnsi="Times New Roman" w:cs="Times New Roman"/>
          <w:b/>
          <w:i/>
          <w:sz w:val="24"/>
          <w:szCs w:val="24"/>
          <w:lang w:val="en-US"/>
        </w:rPr>
        <w:t>PDF</w:t>
      </w:r>
      <w:r w:rsidRPr="006E7B5F">
        <w:rPr>
          <w:rFonts w:ascii="Times New Roman" w:hAnsi="Times New Roman" w:cs="Times New Roman"/>
          <w:b/>
          <w:i/>
          <w:sz w:val="24"/>
          <w:szCs w:val="24"/>
        </w:rPr>
        <w:t xml:space="preserve">-документе – брошюра по проекту </w:t>
      </w:r>
      <w:r w:rsidRPr="006E7B5F">
        <w:rPr>
          <w:rFonts w:ascii="Times New Roman" w:hAnsi="Times New Roman" w:cs="Times New Roman"/>
          <w:b/>
          <w:i/>
          <w:sz w:val="24"/>
          <w:szCs w:val="24"/>
          <w:lang w:val="en-US"/>
        </w:rPr>
        <w:t>Research</w:t>
      </w:r>
      <w:r w:rsidRPr="006E7B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7B5F">
        <w:rPr>
          <w:rFonts w:ascii="Times New Roman" w:hAnsi="Times New Roman" w:cs="Times New Roman"/>
          <w:b/>
          <w:i/>
          <w:sz w:val="24"/>
          <w:szCs w:val="24"/>
          <w:lang w:val="en-US"/>
        </w:rPr>
        <w:t>Connect</w:t>
      </w:r>
      <w:r w:rsidRPr="006E7B5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04C6F" w:rsidRPr="006E7B5F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04C6F" w:rsidRPr="00C66A6D" w:rsidRDefault="00F04C6F" w:rsidP="00F04C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Вводный модуль: Ваша целевая аудитория</w:t>
      </w:r>
    </w:p>
    <w:p w:rsidR="00F04C6F" w:rsidRPr="00C66A6D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 xml:space="preserve">Этот модуль служит основой для всех последующих модулей курса 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Pr="00C66A6D">
        <w:rPr>
          <w:rFonts w:ascii="Times New Roman" w:hAnsi="Times New Roman" w:cs="Times New Roman"/>
          <w:sz w:val="24"/>
          <w:szCs w:val="24"/>
        </w:rPr>
        <w:t xml:space="preserve"> 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Pr="00C66A6D">
        <w:rPr>
          <w:rFonts w:ascii="Times New Roman" w:hAnsi="Times New Roman" w:cs="Times New Roman"/>
          <w:sz w:val="24"/>
          <w:szCs w:val="24"/>
        </w:rPr>
        <w:t xml:space="preserve"> и дает участникам необходимые знания и тактики для того, чтобы обеспечить успешное общение с коллегами, </w:t>
      </w:r>
      <w:proofErr w:type="spellStart"/>
      <w:r w:rsidRPr="00C66A6D">
        <w:rPr>
          <w:rFonts w:ascii="Times New Roman" w:hAnsi="Times New Roman" w:cs="Times New Roman"/>
          <w:sz w:val="24"/>
          <w:szCs w:val="24"/>
        </w:rPr>
        <w:t>грантодателями</w:t>
      </w:r>
      <w:proofErr w:type="spellEnd"/>
      <w:r w:rsidRPr="00C66A6D">
        <w:rPr>
          <w:rFonts w:ascii="Times New Roman" w:hAnsi="Times New Roman" w:cs="Times New Roman"/>
          <w:sz w:val="24"/>
          <w:szCs w:val="24"/>
        </w:rPr>
        <w:t xml:space="preserve"> и широкой аудиторией в разных ситуациях и контекстах.</w:t>
      </w:r>
    </w:p>
    <w:p w:rsidR="00F04C6F" w:rsidRPr="00C66A6D" w:rsidRDefault="00F04C6F" w:rsidP="00F04C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Искусство презентации (1 день)</w:t>
      </w:r>
    </w:p>
    <w:p w:rsidR="00F04C6F" w:rsidRPr="00C66A6D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Слушатели научатся критически оценивать выступления спикеров и собственные навыки презентации, использовать тон, риторические приемы и жесты, формировать структуру выступления и отвечать на самые непростые вопросы аудитории.</w:t>
      </w:r>
    </w:p>
    <w:p w:rsidR="00F04C6F" w:rsidRPr="00C66A6D" w:rsidRDefault="00F04C6F" w:rsidP="00F04C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Академическое письмо (1 день)</w:t>
      </w:r>
    </w:p>
    <w:p w:rsidR="00F04C6F" w:rsidRPr="00C66A6D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Участники критически анализируют основы академического письма, а также развивают собственный стиль, используя эффективные техники, инструменты и стратегии.</w:t>
      </w:r>
    </w:p>
    <w:p w:rsidR="00F04C6F" w:rsidRPr="00C66A6D" w:rsidRDefault="00F04C6F" w:rsidP="00F04C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Убедительные заявки на гранты (1 день)</w:t>
      </w:r>
    </w:p>
    <w:p w:rsidR="00F04C6F" w:rsidRPr="00C66A6D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 xml:space="preserve">Работая в командах, участники создают план научного проекта и разрабатывают на его основе </w:t>
      </w:r>
      <w:proofErr w:type="gramStart"/>
      <w:r w:rsidRPr="00C66A6D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C66A6D">
        <w:rPr>
          <w:rFonts w:ascii="Times New Roman" w:hAnsi="Times New Roman" w:cs="Times New Roman"/>
          <w:sz w:val="24"/>
          <w:szCs w:val="24"/>
        </w:rPr>
        <w:t xml:space="preserve"> на грант, используя различные приемы и инструменты для повышения эффективности предложения. Модуль включает практические рекомендации и упражнения по использованию ориентированного на аудиторию языка и стиля, а также созданию логической связи между целями, ресурсами и результатами.</w:t>
      </w:r>
    </w:p>
    <w:p w:rsidR="00F04C6F" w:rsidRPr="00C66A6D" w:rsidRDefault="00F04C6F" w:rsidP="00F04C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Эффективная переписка (1 день)</w:t>
      </w:r>
    </w:p>
    <w:p w:rsidR="00F04C6F" w:rsidRPr="00C66A6D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Главный способ формирования новых партнерств и поддержания контактов в международной академической среде — это общение по электронной почте. Модуль поможет участникам понять, как воспринимают их письма разные адресаты, и каким образом можно избежать распространенных ошибок. В итоге, формируется набор инструментов для четкой и успешной коммуникации.</w:t>
      </w:r>
    </w:p>
    <w:p w:rsidR="00F04C6F" w:rsidRPr="00C66A6D" w:rsidRDefault="00F04C6F" w:rsidP="00F04C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Абстракты (полдня)</w:t>
      </w:r>
    </w:p>
    <w:p w:rsidR="00F04C6F" w:rsidRPr="00C66A6D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Серия практических упражнений научит критически оценивать качество собственного письма и работ других авторов в научной среде, улучшить технику и стиль, принимать взвешенные решения при составлении собственных абстрактов.</w:t>
      </w:r>
    </w:p>
    <w:p w:rsidR="00F04C6F" w:rsidRPr="00C66A6D" w:rsidRDefault="00F04C6F" w:rsidP="00F04C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 xml:space="preserve">Успешные международные </w:t>
      </w:r>
      <w:proofErr w:type="spellStart"/>
      <w:r w:rsidRPr="00C66A6D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C66A6D">
        <w:rPr>
          <w:rFonts w:ascii="Times New Roman" w:hAnsi="Times New Roman" w:cs="Times New Roman"/>
          <w:sz w:val="24"/>
          <w:szCs w:val="24"/>
        </w:rPr>
        <w:t xml:space="preserve"> (полдня или один день)</w:t>
      </w:r>
    </w:p>
    <w:p w:rsidR="00F04C6F" w:rsidRPr="00C66A6D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Модуль поможет создавать и поддерживать новые контакты в академической среде, а также выбирать именно тех партнеров, взаимодействие с которыми принесет максимальную пользу проекту, исследовательской группе и организации в целом.</w:t>
      </w:r>
    </w:p>
    <w:p w:rsidR="00F04C6F" w:rsidRPr="00C66A6D" w:rsidRDefault="00F04C6F" w:rsidP="00F04C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Онлайн-продвижение исследований (полдня или один день)</w:t>
      </w:r>
    </w:p>
    <w:p w:rsidR="00F04C6F" w:rsidRPr="00F04C6F" w:rsidRDefault="00F04C6F" w:rsidP="00F0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A6D">
        <w:rPr>
          <w:rFonts w:ascii="Times New Roman" w:hAnsi="Times New Roman" w:cs="Times New Roman"/>
          <w:sz w:val="24"/>
          <w:szCs w:val="24"/>
        </w:rPr>
        <w:t>Практический семинар поможет участникам уверенно использовать онлайн-возможности для продвижения результатов исследований и развития карьеры в академической среде. Модуль предлагает стратегии использования социальных медиа (</w:t>
      </w:r>
      <w:proofErr w:type="spellStart"/>
      <w:r w:rsidRPr="00C66A6D">
        <w:rPr>
          <w:rFonts w:ascii="Times New Roman" w:hAnsi="Times New Roman" w:cs="Times New Roman"/>
          <w:sz w:val="24"/>
          <w:szCs w:val="24"/>
          <w:lang w:val="en-US"/>
        </w:rPr>
        <w:t>ResearchGate</w:t>
      </w:r>
      <w:proofErr w:type="spellEnd"/>
      <w:r w:rsidRPr="00C66A6D">
        <w:rPr>
          <w:rFonts w:ascii="Times New Roman" w:hAnsi="Times New Roman" w:cs="Times New Roman"/>
          <w:sz w:val="24"/>
          <w:szCs w:val="24"/>
        </w:rPr>
        <w:t xml:space="preserve">, </w:t>
      </w:r>
      <w:r w:rsidRPr="00C66A6D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C66A6D">
        <w:rPr>
          <w:rFonts w:ascii="Times New Roman" w:hAnsi="Times New Roman" w:cs="Times New Roman"/>
          <w:sz w:val="24"/>
          <w:szCs w:val="24"/>
        </w:rPr>
        <w:t xml:space="preserve"> и т.д.) для развития </w:t>
      </w:r>
      <w:proofErr w:type="spellStart"/>
      <w:r w:rsidRPr="00C66A6D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Pr="00C66A6D">
        <w:rPr>
          <w:rFonts w:ascii="Times New Roman" w:hAnsi="Times New Roman" w:cs="Times New Roman"/>
          <w:sz w:val="24"/>
          <w:szCs w:val="24"/>
        </w:rPr>
        <w:t>, увеличения видимости и цитируемости публикаций.</w:t>
      </w:r>
    </w:p>
    <w:p w:rsidR="00F04C6F" w:rsidRPr="00F04C6F" w:rsidRDefault="00F04C6F" w:rsidP="00F04C6F">
      <w:pPr>
        <w:rPr>
          <w:rFonts w:ascii="Times New Roman" w:hAnsi="Times New Roman" w:cs="Times New Roman"/>
          <w:sz w:val="24"/>
          <w:szCs w:val="24"/>
        </w:rPr>
      </w:pPr>
    </w:p>
    <w:p w:rsidR="00F04C6F" w:rsidRPr="00F04C6F" w:rsidRDefault="00F04C6F" w:rsidP="00C95BF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C6F">
        <w:rPr>
          <w:rFonts w:ascii="Times New Roman" w:hAnsi="Times New Roman" w:cs="Times New Roman"/>
          <w:b/>
          <w:i/>
          <w:sz w:val="24"/>
          <w:szCs w:val="24"/>
          <w:u w:val="single"/>
        </w:rPr>
        <w:t>По вопросам стоимости, условиям и срокам проведение тренинга в вашей организации прощайтесь к нашим специалистам:</w:t>
      </w:r>
    </w:p>
    <w:p w:rsidR="00F04C6F" w:rsidRPr="00F04C6F" w:rsidRDefault="00F04C6F" w:rsidP="00C95BF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C6F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Мжельский, менеджер проектов в области высшего образования и английского языка Британского Совета</w:t>
      </w:r>
    </w:p>
    <w:p w:rsidR="00F04C6F" w:rsidRPr="006E7B5F" w:rsidRDefault="00F04C6F" w:rsidP="00C95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5F">
        <w:rPr>
          <w:rFonts w:ascii="Times New Roman" w:hAnsi="Times New Roman" w:cs="Times New Roman"/>
          <w:b/>
          <w:sz w:val="24"/>
          <w:szCs w:val="24"/>
        </w:rPr>
        <w:t xml:space="preserve">Тел: +7 (495) 287 1800, доб. 1850; </w:t>
      </w:r>
      <w:proofErr w:type="spellStart"/>
      <w:r w:rsidRPr="006E7B5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6E7B5F">
        <w:rPr>
          <w:rFonts w:ascii="Times New Roman" w:hAnsi="Times New Roman" w:cs="Times New Roman"/>
          <w:b/>
          <w:sz w:val="24"/>
          <w:szCs w:val="24"/>
        </w:rPr>
        <w:t>: Alexander.Mzhelsky@britishcouncil.ru</w:t>
      </w:r>
    </w:p>
    <w:sectPr w:rsidR="00F04C6F" w:rsidRPr="006E7B5F" w:rsidSect="00BC4B23">
      <w:head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F0" w:rsidRDefault="00C95BF0" w:rsidP="00BC4B23">
      <w:pPr>
        <w:spacing w:after="0" w:line="240" w:lineRule="auto"/>
      </w:pPr>
      <w:r>
        <w:separator/>
      </w:r>
    </w:p>
  </w:endnote>
  <w:endnote w:type="continuationSeparator" w:id="0">
    <w:p w:rsidR="00C95BF0" w:rsidRDefault="00C95BF0" w:rsidP="00BC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F0" w:rsidRDefault="00C95BF0" w:rsidP="00BC4B23">
      <w:pPr>
        <w:spacing w:after="0" w:line="240" w:lineRule="auto"/>
      </w:pPr>
      <w:r>
        <w:separator/>
      </w:r>
    </w:p>
  </w:footnote>
  <w:footnote w:type="continuationSeparator" w:id="0">
    <w:p w:rsidR="00C95BF0" w:rsidRDefault="00C95BF0" w:rsidP="00BC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F0" w:rsidRPr="00C95BF0" w:rsidRDefault="00C95BF0" w:rsidP="00C95BF0">
    <w:pPr>
      <w:pStyle w:val="a6"/>
      <w:jc w:val="center"/>
      <w:rPr>
        <w:rFonts w:ascii="Times New Roman" w:hAnsi="Times New Roman" w:cs="Times New Roman"/>
        <w:sz w:val="32"/>
        <w:lang w:val="en-US"/>
      </w:rPr>
    </w:pPr>
    <w:r w:rsidRPr="00C95BF0">
      <w:rPr>
        <w:rFonts w:ascii="Times New Roman" w:hAnsi="Times New Roman" w:cs="Times New Roman"/>
        <w:sz w:val="32"/>
        <w:lang w:val="en-US"/>
      </w:rPr>
      <w:t>BRITISH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F0" w:rsidRPr="00BC4B23" w:rsidRDefault="00C95BF0" w:rsidP="00BC4B23">
    <w:pPr>
      <w:pStyle w:val="a6"/>
      <w:jc w:val="center"/>
      <w:rPr>
        <w:rFonts w:ascii="Times New Roman" w:hAnsi="Times New Roman" w:cs="Times New Roman"/>
        <w:sz w:val="32"/>
        <w:lang w:val="en-US"/>
      </w:rPr>
    </w:pPr>
    <w:r w:rsidRPr="00BC4B23">
      <w:rPr>
        <w:rFonts w:ascii="Times New Roman" w:hAnsi="Times New Roman" w:cs="Times New Roman"/>
        <w:sz w:val="32"/>
        <w:lang w:val="en-US"/>
      </w:rPr>
      <w:t>RESEARCHER CONNECT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F0" w:rsidRPr="00BC4B23" w:rsidRDefault="00C95BF0" w:rsidP="00BC4B23">
    <w:pPr>
      <w:pStyle w:val="a6"/>
      <w:jc w:val="center"/>
      <w:rPr>
        <w:rFonts w:ascii="Times New Roman" w:hAnsi="Times New Roman" w:cs="Times New Roman"/>
        <w:sz w:val="32"/>
        <w:lang w:val="en-US"/>
      </w:rPr>
    </w:pPr>
    <w:r>
      <w:rPr>
        <w:rFonts w:ascii="Times New Roman" w:hAnsi="Times New Roman" w:cs="Times New Roman"/>
        <w:sz w:val="32"/>
        <w:lang w:val="en-US"/>
      </w:rPr>
      <w:t>ACADEMIC TEACHING EXCELLENCE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F0" w:rsidRPr="00BC4B23" w:rsidRDefault="00C95BF0" w:rsidP="00F04C6F">
    <w:pPr>
      <w:pStyle w:val="a6"/>
      <w:jc w:val="center"/>
      <w:rPr>
        <w:rFonts w:ascii="Times New Roman" w:hAnsi="Times New Roman" w:cs="Times New Roman"/>
        <w:sz w:val="32"/>
        <w:lang w:val="en-US"/>
      </w:rPr>
    </w:pPr>
    <w:r w:rsidRPr="00BC4B23">
      <w:rPr>
        <w:rFonts w:ascii="Times New Roman" w:hAnsi="Times New Roman" w:cs="Times New Roman"/>
        <w:sz w:val="32"/>
        <w:lang w:val="en-US"/>
      </w:rPr>
      <w:t>RESEARCHER CONNECT</w:t>
    </w:r>
  </w:p>
  <w:p w:rsidR="00C95BF0" w:rsidRPr="00F04C6F" w:rsidRDefault="00C95BF0" w:rsidP="00F04C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AE1"/>
    <w:multiLevelType w:val="hybridMultilevel"/>
    <w:tmpl w:val="19E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476"/>
    <w:multiLevelType w:val="hybridMultilevel"/>
    <w:tmpl w:val="54C4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55CA"/>
    <w:multiLevelType w:val="hybridMultilevel"/>
    <w:tmpl w:val="D8EC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43A6"/>
    <w:multiLevelType w:val="hybridMultilevel"/>
    <w:tmpl w:val="0100B00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43C0"/>
    <w:multiLevelType w:val="hybridMultilevel"/>
    <w:tmpl w:val="19E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67"/>
    <w:rsid w:val="00011B4B"/>
    <w:rsid w:val="00197C39"/>
    <w:rsid w:val="00452667"/>
    <w:rsid w:val="006C6FC0"/>
    <w:rsid w:val="006E7B5F"/>
    <w:rsid w:val="00795572"/>
    <w:rsid w:val="00874211"/>
    <w:rsid w:val="00BC4B23"/>
    <w:rsid w:val="00C66A6D"/>
    <w:rsid w:val="00C80ABE"/>
    <w:rsid w:val="00C95BF0"/>
    <w:rsid w:val="00E018DD"/>
    <w:rsid w:val="00E25430"/>
    <w:rsid w:val="00F0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266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667"/>
    <w:pPr>
      <w:widowControl w:val="0"/>
      <w:shd w:val="clear" w:color="auto" w:fill="FFFFFF"/>
      <w:spacing w:before="180" w:after="0" w:line="0" w:lineRule="atLeast"/>
      <w:ind w:hanging="360"/>
    </w:pPr>
    <w:rPr>
      <w:rFonts w:ascii="Arial" w:eastAsia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52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A6D"/>
    <w:pPr>
      <w:ind w:left="720"/>
      <w:contextualSpacing/>
    </w:pPr>
  </w:style>
  <w:style w:type="table" w:styleId="a5">
    <w:name w:val="Table Grid"/>
    <w:basedOn w:val="a1"/>
    <w:uiPriority w:val="59"/>
    <w:rsid w:val="0087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B23"/>
  </w:style>
  <w:style w:type="paragraph" w:styleId="a8">
    <w:name w:val="footer"/>
    <w:basedOn w:val="a"/>
    <w:link w:val="a9"/>
    <w:uiPriority w:val="99"/>
    <w:unhideWhenUsed/>
    <w:rsid w:val="00BC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266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667"/>
    <w:pPr>
      <w:widowControl w:val="0"/>
      <w:shd w:val="clear" w:color="auto" w:fill="FFFFFF"/>
      <w:spacing w:before="180" w:after="0" w:line="0" w:lineRule="atLeast"/>
      <w:ind w:hanging="360"/>
    </w:pPr>
    <w:rPr>
      <w:rFonts w:ascii="Arial" w:eastAsia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52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A6D"/>
    <w:pPr>
      <w:ind w:left="720"/>
      <w:contextualSpacing/>
    </w:pPr>
  </w:style>
  <w:style w:type="table" w:styleId="a5">
    <w:name w:val="Table Grid"/>
    <w:basedOn w:val="a1"/>
    <w:uiPriority w:val="59"/>
    <w:rsid w:val="0087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B23"/>
  </w:style>
  <w:style w:type="paragraph" w:styleId="a8">
    <w:name w:val="footer"/>
    <w:basedOn w:val="a"/>
    <w:link w:val="a9"/>
    <w:uiPriority w:val="99"/>
    <w:unhideWhenUsed/>
    <w:rsid w:val="00BC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ru/exam/apti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tishcouncil.ru/programmes/education/institutional-lin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council.ru/proqrammes/education/researcher-link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2017-08-21T03:29:00Z</dcterms:created>
  <dcterms:modified xsi:type="dcterms:W3CDTF">2017-08-21T05:39:00Z</dcterms:modified>
</cp:coreProperties>
</file>