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08" w:rsidRPr="009D2EAE" w:rsidRDefault="00270F08" w:rsidP="00270F08">
      <w:pPr>
        <w:tabs>
          <w:tab w:val="center" w:pos="3960"/>
          <w:tab w:val="left" w:pos="5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E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152400</wp:posOffset>
            </wp:positionV>
            <wp:extent cx="1600200" cy="800100"/>
            <wp:effectExtent l="19050" t="0" r="0" b="0"/>
            <wp:wrapTight wrapText="bothSides">
              <wp:wrapPolygon edited="0">
                <wp:start x="-257" y="0"/>
                <wp:lineTo x="-257" y="21086"/>
                <wp:lineTo x="21600" y="21086"/>
                <wp:lineTo x="21600" y="0"/>
                <wp:lineTo x="-257" y="0"/>
              </wp:wrapPolygon>
            </wp:wrapTight>
            <wp:docPr id="65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  Г У </w:t>
      </w:r>
      <w:proofErr w:type="gramStart"/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</w:p>
    <w:p w:rsidR="00270F08" w:rsidRPr="009D2EAE" w:rsidRDefault="00270F08" w:rsidP="0027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Филиал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федерального </w:t>
      </w: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бюджетного</w:t>
      </w: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образовательного учреждения высшего  профессионального образования  «Сибирский   государственный университет путей сообщения»   в </w:t>
      </w:r>
      <w:proofErr w:type="gramStart"/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>. Белово</w:t>
      </w:r>
    </w:p>
    <w:p w:rsidR="00270F08" w:rsidRDefault="00270F08" w:rsidP="0027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   (Филиал СГУПС в </w:t>
      </w:r>
      <w:proofErr w:type="gramStart"/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>. Белово)</w:t>
      </w:r>
    </w:p>
    <w:p w:rsidR="00270F08" w:rsidRDefault="00270F08" w:rsidP="0027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F08" w:rsidRPr="00270F08" w:rsidRDefault="00270F08" w:rsidP="0027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395"/>
        <w:gridCol w:w="3850"/>
      </w:tblGrid>
      <w:tr w:rsidR="00D642DC" w:rsidTr="00D642DC">
        <w:tc>
          <w:tcPr>
            <w:tcW w:w="4111" w:type="dxa"/>
          </w:tcPr>
          <w:p w:rsidR="00D642DC" w:rsidRDefault="00D642DC" w:rsidP="0027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  <w:r w:rsidR="005902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642DC" w:rsidRDefault="005902B3" w:rsidP="0027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64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642DC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овете филиала</w:t>
            </w:r>
          </w:p>
          <w:p w:rsidR="00D642DC" w:rsidRDefault="00D642DC" w:rsidP="0027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</w:t>
            </w:r>
          </w:p>
          <w:p w:rsidR="00D642DC" w:rsidRDefault="00D642DC" w:rsidP="0027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08">
              <w:rPr>
                <w:rFonts w:ascii="Times New Roman" w:eastAsia="Times New Roman" w:hAnsi="Times New Roman" w:cs="Times New Roman"/>
                <w:sz w:val="24"/>
                <w:szCs w:val="24"/>
              </w:rPr>
              <w:t>от  «_____» ________20____г.</w:t>
            </w:r>
          </w:p>
        </w:tc>
        <w:tc>
          <w:tcPr>
            <w:tcW w:w="1395" w:type="dxa"/>
          </w:tcPr>
          <w:p w:rsidR="00D642DC" w:rsidRDefault="00D642DC" w:rsidP="0027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D642DC" w:rsidRPr="00270F08" w:rsidRDefault="00D642DC" w:rsidP="00D64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0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D642DC" w:rsidRPr="00270F08" w:rsidRDefault="00D642DC" w:rsidP="00D64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  директора филиала  №____ </w:t>
            </w:r>
          </w:p>
          <w:p w:rsidR="00D642DC" w:rsidRPr="00270F08" w:rsidRDefault="00D642DC" w:rsidP="00D64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«_____» ________20____г. </w:t>
            </w:r>
          </w:p>
          <w:p w:rsidR="00D642DC" w:rsidRDefault="00D642DC" w:rsidP="0027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42DC" w:rsidRDefault="00D642DC" w:rsidP="00270F0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270F08" w:rsidRPr="0063137C" w:rsidRDefault="00270F08" w:rsidP="006313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37C" w:rsidRPr="0063137C" w:rsidRDefault="0063137C" w:rsidP="0063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7C">
        <w:rPr>
          <w:rFonts w:ascii="Times New Roman" w:hAnsi="Times New Roman" w:cs="Times New Roman"/>
          <w:b/>
          <w:sz w:val="24"/>
          <w:szCs w:val="24"/>
        </w:rPr>
        <w:t>ПОЛОЖЕНИЕ О БИБЛИОТЕКЕ</w:t>
      </w:r>
    </w:p>
    <w:p w:rsidR="0063137C" w:rsidRPr="0063137C" w:rsidRDefault="0063137C" w:rsidP="0063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7C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Библиотека является структурным подразделением, обеспечивающим информационное сопровождение образовательного процесса в соответствии с требованиями федеральных государственных образовательных стандартов, а также центром распространения знаний, духовного и интеллектуального общения, культуры.</w:t>
      </w:r>
    </w:p>
    <w:p w:rsid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37C">
        <w:rPr>
          <w:rFonts w:ascii="Times New Roman" w:hAnsi="Times New Roman" w:cs="Times New Roman"/>
          <w:sz w:val="24"/>
          <w:szCs w:val="24"/>
        </w:rPr>
        <w:t>Библиотека в своей деятельности руководствуется Конституцией Российской Федерации, Законом Российской Федерации «Об образовании», Федеральным законом «О библиотечном деле», постановлениями Правительства Российской Федерации и другими нормативными правовыми актами государственных органов управления образованием по вопросам, отнесенным к их компетенции, приказами и распоряжениями директора колледжа, инструктивно-методическими рекомендациями органов управления образованием, а также настоящим Положением.</w:t>
      </w:r>
      <w:proofErr w:type="gramEnd"/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137C" w:rsidRDefault="0063137C" w:rsidP="006313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7C">
        <w:rPr>
          <w:rFonts w:ascii="Times New Roman" w:hAnsi="Times New Roman" w:cs="Times New Roman"/>
          <w:b/>
          <w:sz w:val="24"/>
          <w:szCs w:val="24"/>
        </w:rPr>
        <w:t>2 Задачи библиотеки</w:t>
      </w:r>
    </w:p>
    <w:p w:rsidR="0063137C" w:rsidRPr="0063137C" w:rsidRDefault="0063137C" w:rsidP="006313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Полное и оперативное удовлетворение разносторонних потребностей личности в книге и информации в целях интеллектуального, культурного и нравственно развития на основе широкого доступа к фондам; обеспечение учебного процесса; развитие потребности к самообразованию.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Формирование фонда в соответствии с профилем учебного заведения и ин формационными потребностями читателя.</w:t>
      </w:r>
    </w:p>
    <w:p w:rsid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Привитие навыков умелого пользования книгой, библиотекой.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137C" w:rsidRDefault="0063137C" w:rsidP="006313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7C">
        <w:rPr>
          <w:rFonts w:ascii="Times New Roman" w:hAnsi="Times New Roman" w:cs="Times New Roman"/>
          <w:b/>
          <w:sz w:val="24"/>
          <w:szCs w:val="24"/>
        </w:rPr>
        <w:t>3 Функции библиотеки</w:t>
      </w:r>
    </w:p>
    <w:p w:rsidR="0063137C" w:rsidRPr="0063137C" w:rsidRDefault="0063137C" w:rsidP="006313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Бесплатно обеспечивать читателей основными библиотечными услугами.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 xml:space="preserve">Расширять ассортимент библиотечных услуг, повышать их качество на основе технического оснащения библиотек. 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Осуществлять библиотечное, а также справочно-библиографическое и информационное обслуживание читателей.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Изучать читательские интересы, степень удовлетворенности читательских запросов.</w:t>
      </w:r>
    </w:p>
    <w:p w:rsidR="0063137C" w:rsidRPr="0063137C" w:rsidRDefault="0063137C" w:rsidP="0063137C">
      <w:pPr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lastRenderedPageBreak/>
        <w:t>Формировать фонд в соответствии с типом и профилем учебного заведения информационными потребностями читателей. Приобретает учебную, научную, научно популярную, художественную литературу и периодические издания.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Производить исключение из фонда устаревших и ветхих изданий.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Вести систему библиотечных каталогов и картотек.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Работать в тесном контакте с преподавателями филиала.</w:t>
      </w:r>
    </w:p>
    <w:p w:rsidR="0063137C" w:rsidRDefault="0063137C" w:rsidP="006313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137C" w:rsidRPr="0063137C" w:rsidRDefault="0063137C" w:rsidP="006313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7C">
        <w:rPr>
          <w:rFonts w:ascii="Times New Roman" w:hAnsi="Times New Roman" w:cs="Times New Roman"/>
          <w:b/>
          <w:sz w:val="24"/>
          <w:szCs w:val="24"/>
        </w:rPr>
        <w:t>4 Управление, структура, штат библиотеки. Материально-техническое оснащение.</w:t>
      </w:r>
    </w:p>
    <w:p w:rsid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137C" w:rsidRPr="0063137C" w:rsidRDefault="0063137C" w:rsidP="0063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ab/>
        <w:t>Руководство библиотекой осуществляет библиотекарь, который подчиняется</w:t>
      </w:r>
      <w:r w:rsidRPr="0063137C">
        <w:rPr>
          <w:rFonts w:ascii="Times New Roman" w:hAnsi="Times New Roman" w:cs="Times New Roman"/>
          <w:sz w:val="24"/>
          <w:szCs w:val="24"/>
        </w:rPr>
        <w:br/>
        <w:t>непосредственно Директору филиала и является членом педагогического совета.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Библиотекарь несет ответственность за результаты работы, дает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37C">
        <w:rPr>
          <w:rFonts w:ascii="Times New Roman" w:hAnsi="Times New Roman" w:cs="Times New Roman"/>
          <w:sz w:val="24"/>
          <w:szCs w:val="24"/>
        </w:rPr>
        <w:t>и указания</w:t>
      </w:r>
      <w:proofErr w:type="gramStart"/>
      <w:r w:rsidRPr="006313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137C">
        <w:rPr>
          <w:rFonts w:ascii="Times New Roman" w:hAnsi="Times New Roman" w:cs="Times New Roman"/>
          <w:sz w:val="24"/>
          <w:szCs w:val="24"/>
        </w:rPr>
        <w:t xml:space="preserve"> обязательные для всех сотрудников.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Расходы на содержание библиотеки предусматриваются в общей смете расходов учебного заведения.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Администрация филиала обеспечивает библиотеку необходимыми благоуст</w:t>
      </w:r>
      <w:r w:rsidRPr="0063137C">
        <w:rPr>
          <w:rFonts w:ascii="Times New Roman" w:hAnsi="Times New Roman" w:cs="Times New Roman"/>
          <w:sz w:val="24"/>
          <w:szCs w:val="24"/>
        </w:rPr>
        <w:softHyphen/>
        <w:t>роенными и оборудованными служебными и производственными помещениями в соот</w:t>
      </w:r>
      <w:r w:rsidRPr="0063137C">
        <w:rPr>
          <w:rFonts w:ascii="Times New Roman" w:hAnsi="Times New Roman" w:cs="Times New Roman"/>
          <w:sz w:val="24"/>
          <w:szCs w:val="24"/>
        </w:rPr>
        <w:softHyphen/>
        <w:t>ветствии с действующими нормами, оборудованием, техническими средствами, инвен</w:t>
      </w:r>
      <w:r w:rsidRPr="0063137C">
        <w:rPr>
          <w:rFonts w:ascii="Times New Roman" w:hAnsi="Times New Roman" w:cs="Times New Roman"/>
          <w:sz w:val="24"/>
          <w:szCs w:val="24"/>
        </w:rPr>
        <w:softHyphen/>
        <w:t>тарем, электронно-вычислительной, копировально-множительной техникой и другой оргтехникой.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Библиотекарь несет ответственность за сохранность фондов в соответствии с действующим законодательством.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 xml:space="preserve">Правила пользования библиотекой составляются на основании Примерных правил пользования библиотекой </w:t>
      </w:r>
      <w:proofErr w:type="spellStart"/>
      <w:r w:rsidRPr="0063137C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63137C">
        <w:rPr>
          <w:rFonts w:ascii="Times New Roman" w:hAnsi="Times New Roman" w:cs="Times New Roman"/>
          <w:sz w:val="24"/>
          <w:szCs w:val="24"/>
        </w:rPr>
        <w:t xml:space="preserve"> с учетом конкретных условий и утверждаются директором филиала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 xml:space="preserve">Библиотекарь ведет документацию и </w:t>
      </w:r>
      <w:proofErr w:type="gramStart"/>
      <w:r w:rsidRPr="0063137C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63137C">
        <w:rPr>
          <w:rFonts w:ascii="Times New Roman" w:hAnsi="Times New Roman" w:cs="Times New Roman"/>
          <w:sz w:val="24"/>
          <w:szCs w:val="24"/>
        </w:rPr>
        <w:t xml:space="preserve"> своей работе в установ</w:t>
      </w:r>
      <w:r w:rsidRPr="0063137C">
        <w:rPr>
          <w:rFonts w:ascii="Times New Roman" w:hAnsi="Times New Roman" w:cs="Times New Roman"/>
          <w:sz w:val="24"/>
          <w:szCs w:val="24"/>
        </w:rPr>
        <w:softHyphen/>
        <w:t>ленном порядке.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63137C" w:rsidRDefault="0063137C" w:rsidP="006313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7C">
        <w:rPr>
          <w:rFonts w:ascii="Times New Roman" w:hAnsi="Times New Roman" w:cs="Times New Roman"/>
          <w:b/>
          <w:sz w:val="24"/>
          <w:szCs w:val="24"/>
        </w:rPr>
        <w:t>5</w:t>
      </w:r>
      <w:r w:rsidRPr="0063137C">
        <w:rPr>
          <w:rFonts w:ascii="Times New Roman" w:hAnsi="Times New Roman" w:cs="Times New Roman"/>
          <w:b/>
          <w:sz w:val="24"/>
          <w:szCs w:val="24"/>
        </w:rPr>
        <w:tab/>
        <w:t>Права библиотеки</w:t>
      </w:r>
    </w:p>
    <w:p w:rsidR="0063137C" w:rsidRPr="0063137C" w:rsidRDefault="0063137C" w:rsidP="006313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Представлять филиал</w:t>
      </w:r>
      <w:r w:rsidRPr="0063137C">
        <w:rPr>
          <w:rFonts w:ascii="Times New Roman" w:hAnsi="Times New Roman" w:cs="Times New Roman"/>
          <w:sz w:val="24"/>
          <w:szCs w:val="24"/>
        </w:rPr>
        <w:tab/>
        <w:t>в различных учреждениях, организациях в пределах своей компетенции; принимать участие в работе совещаний, семинаров по вопросам библиотечного дела и информационно-библиографической деятельности.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Знакомиться с учебными планами, программами филиала. Получать от Директора филиала материалы и сведения, необходимые для решения поставленных пе</w:t>
      </w:r>
      <w:r w:rsidRPr="0063137C">
        <w:rPr>
          <w:rFonts w:ascii="Times New Roman" w:hAnsi="Times New Roman" w:cs="Times New Roman"/>
          <w:sz w:val="24"/>
          <w:szCs w:val="24"/>
        </w:rPr>
        <w:softHyphen/>
        <w:t>ред библиотекой задач.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Вести в установленном порядке переписку с другими библиотеками, органи</w:t>
      </w:r>
      <w:r w:rsidRPr="0063137C">
        <w:rPr>
          <w:rFonts w:ascii="Times New Roman" w:hAnsi="Times New Roman" w:cs="Times New Roman"/>
          <w:sz w:val="24"/>
          <w:szCs w:val="24"/>
        </w:rPr>
        <w:softHyphen/>
        <w:t>зациями.</w:t>
      </w:r>
    </w:p>
    <w:p w:rsid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Вносить предложения по структуре и штатному расписанию библиотеки.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137C" w:rsidRPr="0063137C" w:rsidRDefault="0063137C" w:rsidP="006313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9"/>
      <w:r w:rsidRPr="0063137C">
        <w:rPr>
          <w:rFonts w:ascii="Times New Roman" w:hAnsi="Times New Roman" w:cs="Times New Roman"/>
          <w:b/>
          <w:sz w:val="24"/>
          <w:szCs w:val="24"/>
        </w:rPr>
        <w:t>6     Ответственность</w:t>
      </w:r>
      <w:bookmarkEnd w:id="0"/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Библиотека ответственна за сохранность своих фондов.</w:t>
      </w: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Работники библиотеки, виновные в причине ущерба библиотечным фондам, несут ответственность в порядке, предусмотренном действующим законодательством и должностными инструкциями.</w:t>
      </w:r>
    </w:p>
    <w:p w:rsidR="0063137C" w:rsidRDefault="0063137C" w:rsidP="006313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3137C">
        <w:rPr>
          <w:rFonts w:ascii="Times New Roman" w:hAnsi="Times New Roman" w:cs="Times New Roman"/>
          <w:b/>
          <w:sz w:val="24"/>
          <w:szCs w:val="24"/>
        </w:rPr>
        <w:tab/>
        <w:t>Штрафные санкции</w:t>
      </w:r>
    </w:p>
    <w:p w:rsidR="0063137C" w:rsidRPr="0063137C" w:rsidRDefault="0063137C" w:rsidP="006313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37C" w:rsidRPr="0063137C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37C">
        <w:rPr>
          <w:rFonts w:ascii="Times New Roman" w:hAnsi="Times New Roman" w:cs="Times New Roman"/>
          <w:sz w:val="24"/>
          <w:szCs w:val="24"/>
        </w:rPr>
        <w:t>В случае потери книги, ее порчи предусмотрена замена на подобную или возмещение 5 кратной стоимости книги.</w:t>
      </w:r>
      <w:proofErr w:type="gramEnd"/>
    </w:p>
    <w:p w:rsidR="003D5E9B" w:rsidRPr="00270F08" w:rsidRDefault="0063137C" w:rsidP="00631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7C">
        <w:rPr>
          <w:rFonts w:ascii="Times New Roman" w:hAnsi="Times New Roman" w:cs="Times New Roman"/>
          <w:sz w:val="24"/>
          <w:szCs w:val="24"/>
        </w:rPr>
        <w:t>Книга выдаётся на срок 10 дней, за каждый день просрочки возврата штраф 2 рубля.</w:t>
      </w:r>
    </w:p>
    <w:sectPr w:rsidR="003D5E9B" w:rsidRPr="00270F08" w:rsidSect="0072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57B"/>
    <w:multiLevelType w:val="singleLevel"/>
    <w:tmpl w:val="0E86A30C"/>
    <w:lvl w:ilvl="0">
      <w:start w:val="5"/>
      <w:numFmt w:val="decimal"/>
      <w:lvlText w:val="3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">
    <w:nsid w:val="00C107A3"/>
    <w:multiLevelType w:val="multilevel"/>
    <w:tmpl w:val="7B6C734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1A722D86"/>
    <w:multiLevelType w:val="singleLevel"/>
    <w:tmpl w:val="74045B5A"/>
    <w:lvl w:ilvl="0">
      <w:start w:val="1"/>
      <w:numFmt w:val="decimal"/>
      <w:lvlText w:val="5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">
    <w:nsid w:val="2F94056C"/>
    <w:multiLevelType w:val="multilevel"/>
    <w:tmpl w:val="7B6C734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3B84DDF"/>
    <w:multiLevelType w:val="hybridMultilevel"/>
    <w:tmpl w:val="77CA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B4D"/>
    <w:multiLevelType w:val="singleLevel"/>
    <w:tmpl w:val="13D08BD0"/>
    <w:lvl w:ilvl="0">
      <w:start w:val="5"/>
      <w:numFmt w:val="decimal"/>
      <w:lvlText w:val="4.%1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6">
    <w:nsid w:val="3CCC137C"/>
    <w:multiLevelType w:val="singleLevel"/>
    <w:tmpl w:val="7ECE3662"/>
    <w:lvl w:ilvl="0">
      <w:start w:val="1"/>
      <w:numFmt w:val="decimal"/>
      <w:lvlText w:val="3.%1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7">
    <w:nsid w:val="42AD3B93"/>
    <w:multiLevelType w:val="hybridMultilevel"/>
    <w:tmpl w:val="65AC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869D9"/>
    <w:multiLevelType w:val="hybridMultilevel"/>
    <w:tmpl w:val="FCBC4320"/>
    <w:lvl w:ilvl="0" w:tplc="0E86A30C">
      <w:start w:val="5"/>
      <w:numFmt w:val="decimal"/>
      <w:lvlText w:val="3.%1"/>
      <w:legacy w:legacy="1" w:legacySpace="0" w:legacyIndent="418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24578E9"/>
    <w:multiLevelType w:val="singleLevel"/>
    <w:tmpl w:val="D5C0CE5E"/>
    <w:lvl w:ilvl="0">
      <w:start w:val="1"/>
      <w:numFmt w:val="decimal"/>
      <w:lvlText w:val="2.%1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0">
    <w:nsid w:val="5A7759A1"/>
    <w:multiLevelType w:val="singleLevel"/>
    <w:tmpl w:val="9D2C45D6"/>
    <w:lvl w:ilvl="0">
      <w:start w:val="3"/>
      <w:numFmt w:val="decimal"/>
      <w:lvlText w:val="4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1">
    <w:nsid w:val="5E15146C"/>
    <w:multiLevelType w:val="singleLevel"/>
    <w:tmpl w:val="45BEF27C"/>
    <w:lvl w:ilvl="0">
      <w:start w:val="3"/>
      <w:numFmt w:val="decimal"/>
      <w:lvlText w:val="3.%1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2">
    <w:nsid w:val="7C966654"/>
    <w:multiLevelType w:val="singleLevel"/>
    <w:tmpl w:val="E1F623F8"/>
    <w:lvl w:ilvl="0">
      <w:start w:val="1"/>
      <w:numFmt w:val="decimal"/>
      <w:lvlText w:val="6.%1"/>
      <w:legacy w:legacy="1" w:legacySpace="0" w:legacyIndent="399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122"/>
    <w:rsid w:val="000C092A"/>
    <w:rsid w:val="000D7E86"/>
    <w:rsid w:val="00192FAE"/>
    <w:rsid w:val="001E5122"/>
    <w:rsid w:val="00270F08"/>
    <w:rsid w:val="002F66C4"/>
    <w:rsid w:val="00355245"/>
    <w:rsid w:val="003D5E9B"/>
    <w:rsid w:val="005902B3"/>
    <w:rsid w:val="0063137C"/>
    <w:rsid w:val="00720031"/>
    <w:rsid w:val="007424F1"/>
    <w:rsid w:val="00747C3E"/>
    <w:rsid w:val="007D16D4"/>
    <w:rsid w:val="00896F3A"/>
    <w:rsid w:val="008D0D1E"/>
    <w:rsid w:val="00913D47"/>
    <w:rsid w:val="00BA131D"/>
    <w:rsid w:val="00BD2A57"/>
    <w:rsid w:val="00D642DC"/>
    <w:rsid w:val="00E41E83"/>
    <w:rsid w:val="00E7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A131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64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a"/>
    <w:rsid w:val="0063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30"/>
    <w:basedOn w:val="a0"/>
    <w:rsid w:val="0063137C"/>
  </w:style>
  <w:style w:type="paragraph" w:customStyle="1" w:styleId="31">
    <w:name w:val="31"/>
    <w:basedOn w:val="a"/>
    <w:rsid w:val="0063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7</cp:revision>
  <cp:lastPrinted>2015-02-16T08:08:00Z</cp:lastPrinted>
  <dcterms:created xsi:type="dcterms:W3CDTF">2014-12-01T07:00:00Z</dcterms:created>
  <dcterms:modified xsi:type="dcterms:W3CDTF">2015-02-16T08:08:00Z</dcterms:modified>
</cp:coreProperties>
</file>